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E5BF2" w14:textId="20540B6E" w:rsidR="000A462C" w:rsidRPr="00BA5654" w:rsidRDefault="000A462C" w:rsidP="00610763">
      <w:pPr>
        <w:rPr>
          <w:b/>
          <w:bCs/>
          <w:sz w:val="28"/>
        </w:rPr>
      </w:pPr>
      <w:r w:rsidRPr="00BA5654">
        <w:rPr>
          <w:b/>
          <w:bCs/>
          <w:sz w:val="28"/>
        </w:rPr>
        <w:t xml:space="preserve">C </w:t>
      </w:r>
      <w:proofErr w:type="spellStart"/>
      <w:r w:rsidRPr="00BA5654">
        <w:rPr>
          <w:b/>
          <w:bCs/>
          <w:sz w:val="28"/>
        </w:rPr>
        <w:t>Kontraktsbestemmelser</w:t>
      </w:r>
      <w:proofErr w:type="spellEnd"/>
    </w:p>
    <w:p w14:paraId="2D1A01F8" w14:textId="77777777" w:rsidR="000A462C" w:rsidRPr="00BA5654" w:rsidRDefault="000A462C" w:rsidP="00610763">
      <w:pPr>
        <w:rPr>
          <w:b/>
          <w:bCs/>
          <w:sz w:val="28"/>
        </w:rPr>
      </w:pPr>
      <w:r w:rsidRPr="00BA5654">
        <w:rPr>
          <w:b/>
          <w:bCs/>
          <w:sz w:val="28"/>
        </w:rPr>
        <w:t xml:space="preserve">C3 Spesielle </w:t>
      </w:r>
      <w:proofErr w:type="spellStart"/>
      <w:r w:rsidRPr="00BA5654">
        <w:rPr>
          <w:b/>
          <w:bCs/>
          <w:sz w:val="28"/>
        </w:rPr>
        <w:t>kontraktsbestemmelser</w:t>
      </w:r>
      <w:proofErr w:type="spellEnd"/>
    </w:p>
    <w:p w14:paraId="3E82FF97" w14:textId="3969E98A" w:rsidR="000A462C" w:rsidRPr="00BA5654" w:rsidRDefault="000A462C" w:rsidP="00610763"/>
    <w:sdt>
      <w:sdtPr>
        <w:rPr>
          <w:rFonts w:ascii="Times New Roman" w:eastAsia="Times New Roman" w:hAnsi="Times New Roman" w:cs="Times New Roman"/>
          <w:color w:val="auto"/>
          <w:sz w:val="24"/>
          <w:szCs w:val="24"/>
          <w:lang w:eastAsia="en-US"/>
        </w:rPr>
        <w:id w:val="-1868523539"/>
        <w:docPartObj>
          <w:docPartGallery w:val="Table of Contents"/>
          <w:docPartUnique/>
        </w:docPartObj>
      </w:sdtPr>
      <w:sdtEndPr>
        <w:rPr>
          <w:b/>
          <w:bCs/>
        </w:rPr>
      </w:sdtEndPr>
      <w:sdtContent>
        <w:p w14:paraId="41302DCE" w14:textId="632FB1CF" w:rsidR="00092DB8" w:rsidRPr="009E61CD" w:rsidRDefault="00E964FF">
          <w:pPr>
            <w:pStyle w:val="Overskriftforinnholdsfortegnelse"/>
            <w:rPr>
              <w:rFonts w:ascii="Arial" w:eastAsia="Times New Roman" w:hAnsi="Arial" w:cs="Arial"/>
              <w:b/>
              <w:bCs/>
              <w:color w:val="auto"/>
              <w:sz w:val="28"/>
              <w:szCs w:val="24"/>
              <w:lang w:eastAsia="en-US"/>
            </w:rPr>
          </w:pPr>
          <w:r w:rsidRPr="009E61CD">
            <w:rPr>
              <w:rFonts w:ascii="Arial" w:eastAsia="Times New Roman" w:hAnsi="Arial" w:cs="Arial"/>
              <w:b/>
              <w:bCs/>
              <w:color w:val="auto"/>
              <w:sz w:val="28"/>
              <w:szCs w:val="24"/>
              <w:lang w:eastAsia="en-US"/>
            </w:rPr>
            <w:t>Innhold</w:t>
          </w:r>
        </w:p>
        <w:p w14:paraId="36C52FEF" w14:textId="47653A2E" w:rsidR="00885629" w:rsidRDefault="00092DB8">
          <w:pPr>
            <w:pStyle w:val="INNH1"/>
            <w:rPr>
              <w:rFonts w:asciiTheme="minorHAnsi" w:eastAsiaTheme="minorEastAsia" w:hAnsiTheme="minorHAnsi" w:cstheme="minorBidi"/>
              <w:b w:val="0"/>
              <w:sz w:val="22"/>
              <w:szCs w:val="22"/>
              <w:lang w:eastAsia="nb-NO"/>
            </w:rPr>
          </w:pPr>
          <w:r>
            <w:fldChar w:fldCharType="begin"/>
          </w:r>
          <w:r>
            <w:instrText xml:space="preserve"> TOC \o "1-3" \h \z \u </w:instrText>
          </w:r>
          <w:r>
            <w:fldChar w:fldCharType="separate"/>
          </w:r>
          <w:hyperlink w:anchor="_Toc119566635" w:history="1">
            <w:r w:rsidR="00885629" w:rsidRPr="007334D4">
              <w:rPr>
                <w:rStyle w:val="Hyperkobling"/>
              </w:rPr>
              <w:t>1</w:t>
            </w:r>
            <w:r w:rsidR="00885629">
              <w:rPr>
                <w:rFonts w:asciiTheme="minorHAnsi" w:eastAsiaTheme="minorEastAsia" w:hAnsiTheme="minorHAnsi" w:cstheme="minorBidi"/>
                <w:b w:val="0"/>
                <w:sz w:val="22"/>
                <w:szCs w:val="22"/>
                <w:lang w:eastAsia="nb-NO"/>
              </w:rPr>
              <w:tab/>
            </w:r>
            <w:r w:rsidR="00885629" w:rsidRPr="007334D4">
              <w:rPr>
                <w:rStyle w:val="Hyperkobling"/>
              </w:rPr>
              <w:t>Mål og arbeidsform i kontrakten</w:t>
            </w:r>
            <w:r w:rsidR="00885629">
              <w:rPr>
                <w:webHidden/>
              </w:rPr>
              <w:tab/>
            </w:r>
            <w:r w:rsidR="00885629">
              <w:rPr>
                <w:webHidden/>
              </w:rPr>
              <w:fldChar w:fldCharType="begin"/>
            </w:r>
            <w:r w:rsidR="00885629">
              <w:rPr>
                <w:webHidden/>
              </w:rPr>
              <w:instrText xml:space="preserve"> PAGEREF _Toc119566635 \h </w:instrText>
            </w:r>
            <w:r w:rsidR="00885629">
              <w:rPr>
                <w:webHidden/>
              </w:rPr>
            </w:r>
            <w:r w:rsidR="00885629">
              <w:rPr>
                <w:webHidden/>
              </w:rPr>
              <w:fldChar w:fldCharType="separate"/>
            </w:r>
            <w:r w:rsidR="00885629">
              <w:rPr>
                <w:webHidden/>
              </w:rPr>
              <w:t>4</w:t>
            </w:r>
            <w:r w:rsidR="00885629">
              <w:rPr>
                <w:webHidden/>
              </w:rPr>
              <w:fldChar w:fldCharType="end"/>
            </w:r>
          </w:hyperlink>
        </w:p>
        <w:p w14:paraId="45CCAE01" w14:textId="49AB657C" w:rsidR="00885629" w:rsidRDefault="00C5364B">
          <w:pPr>
            <w:pStyle w:val="INNH1"/>
            <w:rPr>
              <w:rFonts w:asciiTheme="minorHAnsi" w:eastAsiaTheme="minorEastAsia" w:hAnsiTheme="minorHAnsi" w:cstheme="minorBidi"/>
              <w:b w:val="0"/>
              <w:sz w:val="22"/>
              <w:szCs w:val="22"/>
              <w:lang w:eastAsia="nb-NO"/>
            </w:rPr>
          </w:pPr>
          <w:hyperlink w:anchor="_Toc119566636" w:history="1">
            <w:r w:rsidR="00885629" w:rsidRPr="007334D4">
              <w:rPr>
                <w:rStyle w:val="Hyperkobling"/>
              </w:rPr>
              <w:t>2</w:t>
            </w:r>
            <w:r w:rsidR="00885629">
              <w:rPr>
                <w:rFonts w:asciiTheme="minorHAnsi" w:eastAsiaTheme="minorEastAsia" w:hAnsiTheme="minorHAnsi" w:cstheme="minorBidi"/>
                <w:b w:val="0"/>
                <w:sz w:val="22"/>
                <w:szCs w:val="22"/>
                <w:lang w:eastAsia="nb-NO"/>
              </w:rPr>
              <w:tab/>
            </w:r>
            <w:r w:rsidR="00885629" w:rsidRPr="007334D4">
              <w:rPr>
                <w:rStyle w:val="Hyperkobling"/>
              </w:rPr>
              <w:t>Samhandlingsprosess</w:t>
            </w:r>
            <w:r w:rsidR="00885629">
              <w:rPr>
                <w:webHidden/>
              </w:rPr>
              <w:tab/>
            </w:r>
            <w:r w:rsidR="00885629">
              <w:rPr>
                <w:webHidden/>
              </w:rPr>
              <w:fldChar w:fldCharType="begin"/>
            </w:r>
            <w:r w:rsidR="00885629">
              <w:rPr>
                <w:webHidden/>
              </w:rPr>
              <w:instrText xml:space="preserve"> PAGEREF _Toc119566636 \h </w:instrText>
            </w:r>
            <w:r w:rsidR="00885629">
              <w:rPr>
                <w:webHidden/>
              </w:rPr>
            </w:r>
            <w:r w:rsidR="00885629">
              <w:rPr>
                <w:webHidden/>
              </w:rPr>
              <w:fldChar w:fldCharType="separate"/>
            </w:r>
            <w:r w:rsidR="00885629">
              <w:rPr>
                <w:webHidden/>
              </w:rPr>
              <w:t>4</w:t>
            </w:r>
            <w:r w:rsidR="00885629">
              <w:rPr>
                <w:webHidden/>
              </w:rPr>
              <w:fldChar w:fldCharType="end"/>
            </w:r>
          </w:hyperlink>
        </w:p>
        <w:p w14:paraId="583C2F75" w14:textId="6EACC954" w:rsidR="00885629" w:rsidRDefault="00C5364B">
          <w:pPr>
            <w:pStyle w:val="INNH1"/>
            <w:rPr>
              <w:rFonts w:asciiTheme="minorHAnsi" w:eastAsiaTheme="minorEastAsia" w:hAnsiTheme="minorHAnsi" w:cstheme="minorBidi"/>
              <w:b w:val="0"/>
              <w:sz w:val="22"/>
              <w:szCs w:val="22"/>
              <w:lang w:eastAsia="nb-NO"/>
            </w:rPr>
          </w:pPr>
          <w:hyperlink w:anchor="_Toc119566637" w:history="1">
            <w:r w:rsidR="00885629" w:rsidRPr="007334D4">
              <w:rPr>
                <w:rStyle w:val="Hyperkobling"/>
              </w:rPr>
              <w:t>3</w:t>
            </w:r>
            <w:r w:rsidR="00885629">
              <w:rPr>
                <w:rFonts w:asciiTheme="minorHAnsi" w:eastAsiaTheme="minorEastAsia" w:hAnsiTheme="minorHAnsi" w:cstheme="minorBidi"/>
                <w:b w:val="0"/>
                <w:sz w:val="22"/>
                <w:szCs w:val="22"/>
                <w:lang w:eastAsia="nb-NO"/>
              </w:rPr>
              <w:tab/>
            </w:r>
            <w:r w:rsidR="00885629" w:rsidRPr="007334D4">
              <w:rPr>
                <w:rStyle w:val="Hyperkobling"/>
              </w:rPr>
              <w:t>Ledelsessystem med tilhørende planer</w:t>
            </w:r>
            <w:r w:rsidR="00885629">
              <w:rPr>
                <w:webHidden/>
              </w:rPr>
              <w:tab/>
            </w:r>
            <w:r w:rsidR="00885629">
              <w:rPr>
                <w:webHidden/>
              </w:rPr>
              <w:fldChar w:fldCharType="begin"/>
            </w:r>
            <w:r w:rsidR="00885629">
              <w:rPr>
                <w:webHidden/>
              </w:rPr>
              <w:instrText xml:space="preserve"> PAGEREF _Toc119566637 \h </w:instrText>
            </w:r>
            <w:r w:rsidR="00885629">
              <w:rPr>
                <w:webHidden/>
              </w:rPr>
            </w:r>
            <w:r w:rsidR="00885629">
              <w:rPr>
                <w:webHidden/>
              </w:rPr>
              <w:fldChar w:fldCharType="separate"/>
            </w:r>
            <w:r w:rsidR="00885629">
              <w:rPr>
                <w:webHidden/>
              </w:rPr>
              <w:t>5</w:t>
            </w:r>
            <w:r w:rsidR="00885629">
              <w:rPr>
                <w:webHidden/>
              </w:rPr>
              <w:fldChar w:fldCharType="end"/>
            </w:r>
          </w:hyperlink>
        </w:p>
        <w:p w14:paraId="17F58634" w14:textId="73699D26" w:rsidR="00885629" w:rsidRDefault="00C5364B">
          <w:pPr>
            <w:pStyle w:val="INNH2"/>
            <w:rPr>
              <w:rFonts w:asciiTheme="minorHAnsi" w:eastAsiaTheme="minorEastAsia" w:hAnsiTheme="minorHAnsi" w:cstheme="minorBidi"/>
              <w:sz w:val="22"/>
              <w:szCs w:val="22"/>
              <w:lang w:val="nb-NO" w:eastAsia="nb-NO"/>
            </w:rPr>
          </w:pPr>
          <w:hyperlink w:anchor="_Toc119566638" w:history="1">
            <w:r w:rsidR="00885629" w:rsidRPr="007334D4">
              <w:rPr>
                <w:rStyle w:val="Hyperkobling"/>
              </w:rPr>
              <w:t>3.1</w:t>
            </w:r>
            <w:r w:rsidR="00885629">
              <w:rPr>
                <w:rFonts w:asciiTheme="minorHAnsi" w:eastAsiaTheme="minorEastAsia" w:hAnsiTheme="minorHAnsi" w:cstheme="minorBidi"/>
                <w:sz w:val="22"/>
                <w:szCs w:val="22"/>
                <w:lang w:val="nb-NO" w:eastAsia="nb-NO"/>
              </w:rPr>
              <w:tab/>
            </w:r>
            <w:r w:rsidR="00885629" w:rsidRPr="007334D4">
              <w:rPr>
                <w:rStyle w:val="Hyperkobling"/>
              </w:rPr>
              <w:t>Ledelsessystem for kvalitet, miljø og arbeidsmiljø</w:t>
            </w:r>
            <w:r w:rsidR="00885629">
              <w:rPr>
                <w:webHidden/>
              </w:rPr>
              <w:tab/>
            </w:r>
            <w:r w:rsidR="00885629">
              <w:rPr>
                <w:webHidden/>
              </w:rPr>
              <w:fldChar w:fldCharType="begin"/>
            </w:r>
            <w:r w:rsidR="00885629">
              <w:rPr>
                <w:webHidden/>
              </w:rPr>
              <w:instrText xml:space="preserve"> PAGEREF _Toc119566638 \h </w:instrText>
            </w:r>
            <w:r w:rsidR="00885629">
              <w:rPr>
                <w:webHidden/>
              </w:rPr>
            </w:r>
            <w:r w:rsidR="00885629">
              <w:rPr>
                <w:webHidden/>
              </w:rPr>
              <w:fldChar w:fldCharType="separate"/>
            </w:r>
            <w:r w:rsidR="00885629">
              <w:rPr>
                <w:webHidden/>
              </w:rPr>
              <w:t>5</w:t>
            </w:r>
            <w:r w:rsidR="00885629">
              <w:rPr>
                <w:webHidden/>
              </w:rPr>
              <w:fldChar w:fldCharType="end"/>
            </w:r>
          </w:hyperlink>
        </w:p>
        <w:p w14:paraId="412A458B" w14:textId="64EC52D2" w:rsidR="00885629" w:rsidRDefault="00C5364B">
          <w:pPr>
            <w:pStyle w:val="INNH2"/>
            <w:rPr>
              <w:rFonts w:asciiTheme="minorHAnsi" w:eastAsiaTheme="minorEastAsia" w:hAnsiTheme="minorHAnsi" w:cstheme="minorBidi"/>
              <w:sz w:val="22"/>
              <w:szCs w:val="22"/>
              <w:lang w:val="nb-NO" w:eastAsia="nb-NO"/>
            </w:rPr>
          </w:pPr>
          <w:hyperlink w:anchor="_Toc119566639" w:history="1">
            <w:r w:rsidR="00885629" w:rsidRPr="007334D4">
              <w:rPr>
                <w:rStyle w:val="Hyperkobling"/>
                <w:lang w:bidi="nb"/>
              </w:rPr>
              <w:t>3.2</w:t>
            </w:r>
            <w:r w:rsidR="00885629">
              <w:rPr>
                <w:rFonts w:asciiTheme="minorHAnsi" w:eastAsiaTheme="minorEastAsia" w:hAnsiTheme="minorHAnsi" w:cstheme="minorBidi"/>
                <w:sz w:val="22"/>
                <w:szCs w:val="22"/>
                <w:lang w:val="nb-NO" w:eastAsia="nb-NO"/>
              </w:rPr>
              <w:tab/>
            </w:r>
            <w:r w:rsidR="00885629" w:rsidRPr="007334D4">
              <w:rPr>
                <w:rStyle w:val="Hyperkobling"/>
                <w:lang w:bidi="nb"/>
              </w:rPr>
              <w:t>Planer med tidsfrister for framdrift og utførelse</w:t>
            </w:r>
            <w:r w:rsidR="00885629">
              <w:rPr>
                <w:webHidden/>
              </w:rPr>
              <w:tab/>
            </w:r>
            <w:r w:rsidR="00885629">
              <w:rPr>
                <w:webHidden/>
              </w:rPr>
              <w:fldChar w:fldCharType="begin"/>
            </w:r>
            <w:r w:rsidR="00885629">
              <w:rPr>
                <w:webHidden/>
              </w:rPr>
              <w:instrText xml:space="preserve"> PAGEREF _Toc119566639 \h </w:instrText>
            </w:r>
            <w:r w:rsidR="00885629">
              <w:rPr>
                <w:webHidden/>
              </w:rPr>
            </w:r>
            <w:r w:rsidR="00885629">
              <w:rPr>
                <w:webHidden/>
              </w:rPr>
              <w:fldChar w:fldCharType="separate"/>
            </w:r>
            <w:r w:rsidR="00885629">
              <w:rPr>
                <w:webHidden/>
              </w:rPr>
              <w:t>6</w:t>
            </w:r>
            <w:r w:rsidR="00885629">
              <w:rPr>
                <w:webHidden/>
              </w:rPr>
              <w:fldChar w:fldCharType="end"/>
            </w:r>
          </w:hyperlink>
        </w:p>
        <w:p w14:paraId="0DBAB85F" w14:textId="0097ADCA" w:rsidR="00885629" w:rsidRDefault="00C5364B">
          <w:pPr>
            <w:pStyle w:val="INNH2"/>
            <w:rPr>
              <w:rFonts w:asciiTheme="minorHAnsi" w:eastAsiaTheme="minorEastAsia" w:hAnsiTheme="minorHAnsi" w:cstheme="minorBidi"/>
              <w:sz w:val="22"/>
              <w:szCs w:val="22"/>
              <w:lang w:val="nb-NO" w:eastAsia="nb-NO"/>
            </w:rPr>
          </w:pPr>
          <w:hyperlink w:anchor="_Toc119566640" w:history="1">
            <w:r w:rsidR="00885629" w:rsidRPr="007334D4">
              <w:rPr>
                <w:rStyle w:val="Hyperkobling"/>
              </w:rPr>
              <w:t>3.3</w:t>
            </w:r>
            <w:r w:rsidR="00885629">
              <w:rPr>
                <w:rFonts w:asciiTheme="minorHAnsi" w:eastAsiaTheme="minorEastAsia" w:hAnsiTheme="minorHAnsi" w:cstheme="minorBidi"/>
                <w:sz w:val="22"/>
                <w:szCs w:val="22"/>
                <w:lang w:val="nb-NO" w:eastAsia="nb-NO"/>
              </w:rPr>
              <w:tab/>
            </w:r>
            <w:r w:rsidR="00885629" w:rsidRPr="007334D4">
              <w:rPr>
                <w:rStyle w:val="Hyperkobling"/>
              </w:rPr>
              <w:t>Kontroll og kvalitetsoppfølging</w:t>
            </w:r>
            <w:r w:rsidR="00885629">
              <w:rPr>
                <w:webHidden/>
              </w:rPr>
              <w:tab/>
            </w:r>
            <w:r w:rsidR="00885629">
              <w:rPr>
                <w:webHidden/>
              </w:rPr>
              <w:fldChar w:fldCharType="begin"/>
            </w:r>
            <w:r w:rsidR="00885629">
              <w:rPr>
                <w:webHidden/>
              </w:rPr>
              <w:instrText xml:space="preserve"> PAGEREF _Toc119566640 \h </w:instrText>
            </w:r>
            <w:r w:rsidR="00885629">
              <w:rPr>
                <w:webHidden/>
              </w:rPr>
            </w:r>
            <w:r w:rsidR="00885629">
              <w:rPr>
                <w:webHidden/>
              </w:rPr>
              <w:fldChar w:fldCharType="separate"/>
            </w:r>
            <w:r w:rsidR="00885629">
              <w:rPr>
                <w:webHidden/>
              </w:rPr>
              <w:t>7</w:t>
            </w:r>
            <w:r w:rsidR="00885629">
              <w:rPr>
                <w:webHidden/>
              </w:rPr>
              <w:fldChar w:fldCharType="end"/>
            </w:r>
          </w:hyperlink>
        </w:p>
        <w:p w14:paraId="4F3FC3F1" w14:textId="607D238D" w:rsidR="00885629" w:rsidRDefault="00C5364B">
          <w:pPr>
            <w:pStyle w:val="INNH3"/>
            <w:rPr>
              <w:rFonts w:asciiTheme="minorHAnsi" w:eastAsiaTheme="minorEastAsia" w:hAnsiTheme="minorHAnsi" w:cstheme="minorBidi"/>
              <w:sz w:val="22"/>
              <w:szCs w:val="22"/>
              <w:lang w:eastAsia="nb-NO"/>
            </w:rPr>
          </w:pPr>
          <w:hyperlink w:anchor="_Toc119566641" w:history="1">
            <w:r w:rsidR="00885629" w:rsidRPr="007334D4">
              <w:rPr>
                <w:rStyle w:val="Hyperkobling"/>
              </w:rPr>
              <w:t>3.3.1</w:t>
            </w:r>
            <w:r w:rsidR="00885629">
              <w:rPr>
                <w:rFonts w:asciiTheme="minorHAnsi" w:eastAsiaTheme="minorEastAsia" w:hAnsiTheme="minorHAnsi" w:cstheme="minorBidi"/>
                <w:sz w:val="22"/>
                <w:szCs w:val="22"/>
                <w:lang w:eastAsia="nb-NO"/>
              </w:rPr>
              <w:tab/>
            </w:r>
            <w:r w:rsidR="00885629" w:rsidRPr="007334D4">
              <w:rPr>
                <w:rStyle w:val="Hyperkobling"/>
              </w:rPr>
              <w:t>Generelt</w:t>
            </w:r>
            <w:r w:rsidR="00885629">
              <w:rPr>
                <w:webHidden/>
              </w:rPr>
              <w:tab/>
            </w:r>
            <w:r w:rsidR="00885629">
              <w:rPr>
                <w:webHidden/>
              </w:rPr>
              <w:fldChar w:fldCharType="begin"/>
            </w:r>
            <w:r w:rsidR="00885629">
              <w:rPr>
                <w:webHidden/>
              </w:rPr>
              <w:instrText xml:space="preserve"> PAGEREF _Toc119566641 \h </w:instrText>
            </w:r>
            <w:r w:rsidR="00885629">
              <w:rPr>
                <w:webHidden/>
              </w:rPr>
            </w:r>
            <w:r w:rsidR="00885629">
              <w:rPr>
                <w:webHidden/>
              </w:rPr>
              <w:fldChar w:fldCharType="separate"/>
            </w:r>
            <w:r w:rsidR="00885629">
              <w:rPr>
                <w:webHidden/>
              </w:rPr>
              <w:t>7</w:t>
            </w:r>
            <w:r w:rsidR="00885629">
              <w:rPr>
                <w:webHidden/>
              </w:rPr>
              <w:fldChar w:fldCharType="end"/>
            </w:r>
          </w:hyperlink>
        </w:p>
        <w:p w14:paraId="5C4CCD90" w14:textId="059A8435" w:rsidR="00885629" w:rsidRDefault="00C5364B">
          <w:pPr>
            <w:pStyle w:val="INNH3"/>
            <w:rPr>
              <w:rFonts w:asciiTheme="minorHAnsi" w:eastAsiaTheme="minorEastAsia" w:hAnsiTheme="minorHAnsi" w:cstheme="minorBidi"/>
              <w:sz w:val="22"/>
              <w:szCs w:val="22"/>
              <w:lang w:eastAsia="nb-NO"/>
            </w:rPr>
          </w:pPr>
          <w:hyperlink w:anchor="_Toc119566642" w:history="1">
            <w:r w:rsidR="00885629" w:rsidRPr="007334D4">
              <w:rPr>
                <w:rStyle w:val="Hyperkobling"/>
              </w:rPr>
              <w:t>3.3.2</w:t>
            </w:r>
            <w:r w:rsidR="00885629">
              <w:rPr>
                <w:rFonts w:asciiTheme="minorHAnsi" w:eastAsiaTheme="minorEastAsia" w:hAnsiTheme="minorHAnsi" w:cstheme="minorBidi"/>
                <w:sz w:val="22"/>
                <w:szCs w:val="22"/>
                <w:lang w:eastAsia="nb-NO"/>
              </w:rPr>
              <w:tab/>
            </w:r>
            <w:r w:rsidR="00885629" w:rsidRPr="007334D4">
              <w:rPr>
                <w:rStyle w:val="Hyperkobling"/>
              </w:rPr>
              <w:t>Sjekklister</w:t>
            </w:r>
            <w:r w:rsidR="00885629">
              <w:rPr>
                <w:webHidden/>
              </w:rPr>
              <w:tab/>
            </w:r>
            <w:r w:rsidR="00885629">
              <w:rPr>
                <w:webHidden/>
              </w:rPr>
              <w:fldChar w:fldCharType="begin"/>
            </w:r>
            <w:r w:rsidR="00885629">
              <w:rPr>
                <w:webHidden/>
              </w:rPr>
              <w:instrText xml:space="preserve"> PAGEREF _Toc119566642 \h </w:instrText>
            </w:r>
            <w:r w:rsidR="00885629">
              <w:rPr>
                <w:webHidden/>
              </w:rPr>
            </w:r>
            <w:r w:rsidR="00885629">
              <w:rPr>
                <w:webHidden/>
              </w:rPr>
              <w:fldChar w:fldCharType="separate"/>
            </w:r>
            <w:r w:rsidR="00885629">
              <w:rPr>
                <w:webHidden/>
              </w:rPr>
              <w:t>7</w:t>
            </w:r>
            <w:r w:rsidR="00885629">
              <w:rPr>
                <w:webHidden/>
              </w:rPr>
              <w:fldChar w:fldCharType="end"/>
            </w:r>
          </w:hyperlink>
        </w:p>
        <w:p w14:paraId="0977056D" w14:textId="6D35A5DE" w:rsidR="00885629" w:rsidRDefault="00C5364B">
          <w:pPr>
            <w:pStyle w:val="INNH3"/>
            <w:rPr>
              <w:rFonts w:asciiTheme="minorHAnsi" w:eastAsiaTheme="minorEastAsia" w:hAnsiTheme="minorHAnsi" w:cstheme="minorBidi"/>
              <w:sz w:val="22"/>
              <w:szCs w:val="22"/>
              <w:lang w:eastAsia="nb-NO"/>
            </w:rPr>
          </w:pPr>
          <w:hyperlink w:anchor="_Toc119566643" w:history="1">
            <w:r w:rsidR="00885629" w:rsidRPr="007334D4">
              <w:rPr>
                <w:rStyle w:val="Hyperkobling"/>
              </w:rPr>
              <w:t>3.3.3</w:t>
            </w:r>
            <w:r w:rsidR="00885629">
              <w:rPr>
                <w:rFonts w:asciiTheme="minorHAnsi" w:eastAsiaTheme="minorEastAsia" w:hAnsiTheme="minorHAnsi" w:cstheme="minorBidi"/>
                <w:sz w:val="22"/>
                <w:szCs w:val="22"/>
                <w:lang w:eastAsia="nb-NO"/>
              </w:rPr>
              <w:tab/>
            </w:r>
            <w:r w:rsidR="00885629" w:rsidRPr="007334D4">
              <w:rPr>
                <w:rStyle w:val="Hyperkobling"/>
              </w:rPr>
              <w:t>Avviksmelding</w:t>
            </w:r>
            <w:r w:rsidR="00885629">
              <w:rPr>
                <w:webHidden/>
              </w:rPr>
              <w:tab/>
            </w:r>
            <w:r w:rsidR="00885629">
              <w:rPr>
                <w:webHidden/>
              </w:rPr>
              <w:fldChar w:fldCharType="begin"/>
            </w:r>
            <w:r w:rsidR="00885629">
              <w:rPr>
                <w:webHidden/>
              </w:rPr>
              <w:instrText xml:space="preserve"> PAGEREF _Toc119566643 \h </w:instrText>
            </w:r>
            <w:r w:rsidR="00885629">
              <w:rPr>
                <w:webHidden/>
              </w:rPr>
            </w:r>
            <w:r w:rsidR="00885629">
              <w:rPr>
                <w:webHidden/>
              </w:rPr>
              <w:fldChar w:fldCharType="separate"/>
            </w:r>
            <w:r w:rsidR="00885629">
              <w:rPr>
                <w:webHidden/>
              </w:rPr>
              <w:t>7</w:t>
            </w:r>
            <w:r w:rsidR="00885629">
              <w:rPr>
                <w:webHidden/>
              </w:rPr>
              <w:fldChar w:fldCharType="end"/>
            </w:r>
          </w:hyperlink>
        </w:p>
        <w:p w14:paraId="3617E098" w14:textId="51AD34C1" w:rsidR="00885629" w:rsidRDefault="00C5364B">
          <w:pPr>
            <w:pStyle w:val="INNH3"/>
            <w:rPr>
              <w:rFonts w:asciiTheme="minorHAnsi" w:eastAsiaTheme="minorEastAsia" w:hAnsiTheme="minorHAnsi" w:cstheme="minorBidi"/>
              <w:sz w:val="22"/>
              <w:szCs w:val="22"/>
              <w:lang w:eastAsia="nb-NO"/>
            </w:rPr>
          </w:pPr>
          <w:hyperlink w:anchor="_Toc119566644" w:history="1">
            <w:r w:rsidR="00885629" w:rsidRPr="007334D4">
              <w:rPr>
                <w:rStyle w:val="Hyperkobling"/>
              </w:rPr>
              <w:t>3.3.4</w:t>
            </w:r>
            <w:r w:rsidR="00885629">
              <w:rPr>
                <w:rFonts w:asciiTheme="minorHAnsi" w:eastAsiaTheme="minorEastAsia" w:hAnsiTheme="minorHAnsi" w:cstheme="minorBidi"/>
                <w:sz w:val="22"/>
                <w:szCs w:val="22"/>
                <w:lang w:eastAsia="nb-NO"/>
              </w:rPr>
              <w:tab/>
            </w:r>
            <w:r w:rsidR="00885629" w:rsidRPr="007334D4">
              <w:rPr>
                <w:rStyle w:val="Hyperkobling"/>
              </w:rPr>
              <w:t>Teknisk avklaring</w:t>
            </w:r>
            <w:r w:rsidR="00885629">
              <w:rPr>
                <w:webHidden/>
              </w:rPr>
              <w:tab/>
            </w:r>
            <w:r w:rsidR="00885629">
              <w:rPr>
                <w:webHidden/>
              </w:rPr>
              <w:fldChar w:fldCharType="begin"/>
            </w:r>
            <w:r w:rsidR="00885629">
              <w:rPr>
                <w:webHidden/>
              </w:rPr>
              <w:instrText xml:space="preserve"> PAGEREF _Toc119566644 \h </w:instrText>
            </w:r>
            <w:r w:rsidR="00885629">
              <w:rPr>
                <w:webHidden/>
              </w:rPr>
            </w:r>
            <w:r w:rsidR="00885629">
              <w:rPr>
                <w:webHidden/>
              </w:rPr>
              <w:fldChar w:fldCharType="separate"/>
            </w:r>
            <w:r w:rsidR="00885629">
              <w:rPr>
                <w:webHidden/>
              </w:rPr>
              <w:t>7</w:t>
            </w:r>
            <w:r w:rsidR="00885629">
              <w:rPr>
                <w:webHidden/>
              </w:rPr>
              <w:fldChar w:fldCharType="end"/>
            </w:r>
          </w:hyperlink>
        </w:p>
        <w:p w14:paraId="4D0FF153" w14:textId="77B6E711" w:rsidR="00885629" w:rsidRDefault="00C5364B">
          <w:pPr>
            <w:pStyle w:val="INNH3"/>
            <w:rPr>
              <w:rFonts w:asciiTheme="minorHAnsi" w:eastAsiaTheme="minorEastAsia" w:hAnsiTheme="minorHAnsi" w:cstheme="minorBidi"/>
              <w:sz w:val="22"/>
              <w:szCs w:val="22"/>
              <w:lang w:eastAsia="nb-NO"/>
            </w:rPr>
          </w:pPr>
          <w:hyperlink w:anchor="_Toc119566645" w:history="1">
            <w:r w:rsidR="00885629" w:rsidRPr="007334D4">
              <w:rPr>
                <w:rStyle w:val="Hyperkobling"/>
              </w:rPr>
              <w:t>3.3.5</w:t>
            </w:r>
            <w:r w:rsidR="00885629">
              <w:rPr>
                <w:rFonts w:asciiTheme="minorHAnsi" w:eastAsiaTheme="minorEastAsia" w:hAnsiTheme="minorHAnsi" w:cstheme="minorBidi"/>
                <w:sz w:val="22"/>
                <w:szCs w:val="22"/>
                <w:lang w:eastAsia="nb-NO"/>
              </w:rPr>
              <w:tab/>
            </w:r>
            <w:r w:rsidR="00885629" w:rsidRPr="007334D4">
              <w:rPr>
                <w:rStyle w:val="Hyperkobling"/>
              </w:rPr>
              <w:t>Rapportering</w:t>
            </w:r>
            <w:r w:rsidR="00885629">
              <w:rPr>
                <w:webHidden/>
              </w:rPr>
              <w:tab/>
            </w:r>
            <w:r w:rsidR="00885629">
              <w:rPr>
                <w:webHidden/>
              </w:rPr>
              <w:fldChar w:fldCharType="begin"/>
            </w:r>
            <w:r w:rsidR="00885629">
              <w:rPr>
                <w:webHidden/>
              </w:rPr>
              <w:instrText xml:space="preserve"> PAGEREF _Toc119566645 \h </w:instrText>
            </w:r>
            <w:r w:rsidR="00885629">
              <w:rPr>
                <w:webHidden/>
              </w:rPr>
            </w:r>
            <w:r w:rsidR="00885629">
              <w:rPr>
                <w:webHidden/>
              </w:rPr>
              <w:fldChar w:fldCharType="separate"/>
            </w:r>
            <w:r w:rsidR="00885629">
              <w:rPr>
                <w:webHidden/>
              </w:rPr>
              <w:t>8</w:t>
            </w:r>
            <w:r w:rsidR="00885629">
              <w:rPr>
                <w:webHidden/>
              </w:rPr>
              <w:fldChar w:fldCharType="end"/>
            </w:r>
          </w:hyperlink>
        </w:p>
        <w:p w14:paraId="77A9C947" w14:textId="613E98FC" w:rsidR="00885629" w:rsidRDefault="00C5364B">
          <w:pPr>
            <w:pStyle w:val="INNH3"/>
            <w:rPr>
              <w:rFonts w:asciiTheme="minorHAnsi" w:eastAsiaTheme="minorEastAsia" w:hAnsiTheme="minorHAnsi" w:cstheme="minorBidi"/>
              <w:sz w:val="22"/>
              <w:szCs w:val="22"/>
              <w:lang w:eastAsia="nb-NO"/>
            </w:rPr>
          </w:pPr>
          <w:hyperlink w:anchor="_Toc119566646" w:history="1">
            <w:r w:rsidR="00885629" w:rsidRPr="007334D4">
              <w:rPr>
                <w:rStyle w:val="Hyperkobling"/>
              </w:rPr>
              <w:t>3.3.6</w:t>
            </w:r>
            <w:r w:rsidR="00885629">
              <w:rPr>
                <w:rFonts w:asciiTheme="minorHAnsi" w:eastAsiaTheme="minorEastAsia" w:hAnsiTheme="minorHAnsi" w:cstheme="minorBidi"/>
                <w:sz w:val="22"/>
                <w:szCs w:val="22"/>
                <w:lang w:eastAsia="nb-NO"/>
              </w:rPr>
              <w:tab/>
            </w:r>
            <w:r w:rsidR="00885629" w:rsidRPr="007334D4">
              <w:rPr>
                <w:rStyle w:val="Hyperkobling"/>
              </w:rPr>
              <w:t>Entreprenørens produksjonskontroll</w:t>
            </w:r>
            <w:r w:rsidR="00885629">
              <w:rPr>
                <w:webHidden/>
              </w:rPr>
              <w:tab/>
            </w:r>
            <w:r w:rsidR="00885629">
              <w:rPr>
                <w:webHidden/>
              </w:rPr>
              <w:fldChar w:fldCharType="begin"/>
            </w:r>
            <w:r w:rsidR="00885629">
              <w:rPr>
                <w:webHidden/>
              </w:rPr>
              <w:instrText xml:space="preserve"> PAGEREF _Toc119566646 \h </w:instrText>
            </w:r>
            <w:r w:rsidR="00885629">
              <w:rPr>
                <w:webHidden/>
              </w:rPr>
            </w:r>
            <w:r w:rsidR="00885629">
              <w:rPr>
                <w:webHidden/>
              </w:rPr>
              <w:fldChar w:fldCharType="separate"/>
            </w:r>
            <w:r w:rsidR="00885629">
              <w:rPr>
                <w:webHidden/>
              </w:rPr>
              <w:t>8</w:t>
            </w:r>
            <w:r w:rsidR="00885629">
              <w:rPr>
                <w:webHidden/>
              </w:rPr>
              <w:fldChar w:fldCharType="end"/>
            </w:r>
          </w:hyperlink>
        </w:p>
        <w:p w14:paraId="479B979D" w14:textId="20632273" w:rsidR="00885629" w:rsidRDefault="00C5364B">
          <w:pPr>
            <w:pStyle w:val="INNH3"/>
            <w:rPr>
              <w:rFonts w:asciiTheme="minorHAnsi" w:eastAsiaTheme="minorEastAsia" w:hAnsiTheme="minorHAnsi" w:cstheme="minorBidi"/>
              <w:sz w:val="22"/>
              <w:szCs w:val="22"/>
              <w:lang w:eastAsia="nb-NO"/>
            </w:rPr>
          </w:pPr>
          <w:hyperlink w:anchor="_Toc119566647" w:history="1">
            <w:r w:rsidR="00885629" w:rsidRPr="007334D4">
              <w:rPr>
                <w:rStyle w:val="Hyperkobling"/>
              </w:rPr>
              <w:t>3.3.7</w:t>
            </w:r>
            <w:r w:rsidR="00885629">
              <w:rPr>
                <w:rFonts w:asciiTheme="minorHAnsi" w:eastAsiaTheme="minorEastAsia" w:hAnsiTheme="minorHAnsi" w:cstheme="minorBidi"/>
                <w:sz w:val="22"/>
                <w:szCs w:val="22"/>
                <w:lang w:eastAsia="nb-NO"/>
              </w:rPr>
              <w:tab/>
            </w:r>
            <w:r w:rsidR="00885629" w:rsidRPr="007334D4">
              <w:rPr>
                <w:rStyle w:val="Hyperkobling"/>
              </w:rPr>
              <w:t>Garantibefaring</w:t>
            </w:r>
            <w:r w:rsidR="00885629">
              <w:rPr>
                <w:webHidden/>
              </w:rPr>
              <w:tab/>
            </w:r>
            <w:r w:rsidR="00885629">
              <w:rPr>
                <w:webHidden/>
              </w:rPr>
              <w:fldChar w:fldCharType="begin"/>
            </w:r>
            <w:r w:rsidR="00885629">
              <w:rPr>
                <w:webHidden/>
              </w:rPr>
              <w:instrText xml:space="preserve"> PAGEREF _Toc119566647 \h </w:instrText>
            </w:r>
            <w:r w:rsidR="00885629">
              <w:rPr>
                <w:webHidden/>
              </w:rPr>
            </w:r>
            <w:r w:rsidR="00885629">
              <w:rPr>
                <w:webHidden/>
              </w:rPr>
              <w:fldChar w:fldCharType="separate"/>
            </w:r>
            <w:r w:rsidR="00885629">
              <w:rPr>
                <w:webHidden/>
              </w:rPr>
              <w:t>8</w:t>
            </w:r>
            <w:r w:rsidR="00885629">
              <w:rPr>
                <w:webHidden/>
              </w:rPr>
              <w:fldChar w:fldCharType="end"/>
            </w:r>
          </w:hyperlink>
        </w:p>
        <w:p w14:paraId="37142E63" w14:textId="2810642C" w:rsidR="00885629" w:rsidRDefault="00C5364B">
          <w:pPr>
            <w:pStyle w:val="INNH3"/>
            <w:rPr>
              <w:rFonts w:asciiTheme="minorHAnsi" w:eastAsiaTheme="minorEastAsia" w:hAnsiTheme="minorHAnsi" w:cstheme="minorBidi"/>
              <w:sz w:val="22"/>
              <w:szCs w:val="22"/>
              <w:lang w:eastAsia="nb-NO"/>
            </w:rPr>
          </w:pPr>
          <w:hyperlink w:anchor="_Toc119566648" w:history="1">
            <w:r w:rsidR="00885629" w:rsidRPr="007334D4">
              <w:rPr>
                <w:rStyle w:val="Hyperkobling"/>
              </w:rPr>
              <w:t>3.3.8</w:t>
            </w:r>
            <w:r w:rsidR="00885629">
              <w:rPr>
                <w:rFonts w:asciiTheme="minorHAnsi" w:eastAsiaTheme="minorEastAsia" w:hAnsiTheme="minorHAnsi" w:cstheme="minorBidi"/>
                <w:sz w:val="22"/>
                <w:szCs w:val="22"/>
                <w:lang w:eastAsia="nb-NO"/>
              </w:rPr>
              <w:tab/>
            </w:r>
            <w:r w:rsidR="00885629" w:rsidRPr="007334D4">
              <w:rPr>
                <w:rStyle w:val="Hyperkobling"/>
              </w:rPr>
              <w:t>Kontroll og prøving</w:t>
            </w:r>
            <w:r w:rsidR="00885629">
              <w:rPr>
                <w:webHidden/>
              </w:rPr>
              <w:tab/>
            </w:r>
            <w:r w:rsidR="00885629">
              <w:rPr>
                <w:webHidden/>
              </w:rPr>
              <w:fldChar w:fldCharType="begin"/>
            </w:r>
            <w:r w:rsidR="00885629">
              <w:rPr>
                <w:webHidden/>
              </w:rPr>
              <w:instrText xml:space="preserve"> PAGEREF _Toc119566648 \h </w:instrText>
            </w:r>
            <w:r w:rsidR="00885629">
              <w:rPr>
                <w:webHidden/>
              </w:rPr>
            </w:r>
            <w:r w:rsidR="00885629">
              <w:rPr>
                <w:webHidden/>
              </w:rPr>
              <w:fldChar w:fldCharType="separate"/>
            </w:r>
            <w:r w:rsidR="00885629">
              <w:rPr>
                <w:webHidden/>
              </w:rPr>
              <w:t>8</w:t>
            </w:r>
            <w:r w:rsidR="00885629">
              <w:rPr>
                <w:webHidden/>
              </w:rPr>
              <w:fldChar w:fldCharType="end"/>
            </w:r>
          </w:hyperlink>
        </w:p>
        <w:p w14:paraId="1C446954" w14:textId="50F7ACCB" w:rsidR="00885629" w:rsidRDefault="00C5364B">
          <w:pPr>
            <w:pStyle w:val="INNH2"/>
            <w:rPr>
              <w:rFonts w:asciiTheme="minorHAnsi" w:eastAsiaTheme="minorEastAsia" w:hAnsiTheme="minorHAnsi" w:cstheme="minorBidi"/>
              <w:sz w:val="22"/>
              <w:szCs w:val="22"/>
              <w:lang w:val="nb-NO" w:eastAsia="nb-NO"/>
            </w:rPr>
          </w:pPr>
          <w:hyperlink w:anchor="_Toc119566649" w:history="1">
            <w:r w:rsidR="00885629" w:rsidRPr="007334D4">
              <w:rPr>
                <w:rStyle w:val="Hyperkobling"/>
              </w:rPr>
              <w:t>3.4</w:t>
            </w:r>
            <w:r w:rsidR="00885629">
              <w:rPr>
                <w:rFonts w:asciiTheme="minorHAnsi" w:eastAsiaTheme="minorEastAsia" w:hAnsiTheme="minorHAnsi" w:cstheme="minorBidi"/>
                <w:sz w:val="22"/>
                <w:szCs w:val="22"/>
                <w:lang w:val="nb-NO" w:eastAsia="nb-NO"/>
              </w:rPr>
              <w:tab/>
            </w:r>
            <w:r w:rsidR="00885629" w:rsidRPr="007334D4">
              <w:rPr>
                <w:rStyle w:val="Hyperkobling"/>
              </w:rPr>
              <w:t>Miljø</w:t>
            </w:r>
            <w:r w:rsidR="00885629">
              <w:rPr>
                <w:webHidden/>
              </w:rPr>
              <w:tab/>
            </w:r>
            <w:r w:rsidR="00885629">
              <w:rPr>
                <w:webHidden/>
              </w:rPr>
              <w:fldChar w:fldCharType="begin"/>
            </w:r>
            <w:r w:rsidR="00885629">
              <w:rPr>
                <w:webHidden/>
              </w:rPr>
              <w:instrText xml:space="preserve"> PAGEREF _Toc119566649 \h </w:instrText>
            </w:r>
            <w:r w:rsidR="00885629">
              <w:rPr>
                <w:webHidden/>
              </w:rPr>
            </w:r>
            <w:r w:rsidR="00885629">
              <w:rPr>
                <w:webHidden/>
              </w:rPr>
              <w:fldChar w:fldCharType="separate"/>
            </w:r>
            <w:r w:rsidR="00885629">
              <w:rPr>
                <w:webHidden/>
              </w:rPr>
              <w:t>9</w:t>
            </w:r>
            <w:r w:rsidR="00885629">
              <w:rPr>
                <w:webHidden/>
              </w:rPr>
              <w:fldChar w:fldCharType="end"/>
            </w:r>
          </w:hyperlink>
        </w:p>
        <w:p w14:paraId="07897B6F" w14:textId="21483F3E" w:rsidR="00885629" w:rsidRDefault="00C5364B">
          <w:pPr>
            <w:pStyle w:val="INNH3"/>
            <w:rPr>
              <w:rFonts w:asciiTheme="minorHAnsi" w:eastAsiaTheme="minorEastAsia" w:hAnsiTheme="minorHAnsi" w:cstheme="minorBidi"/>
              <w:sz w:val="22"/>
              <w:szCs w:val="22"/>
              <w:lang w:eastAsia="nb-NO"/>
            </w:rPr>
          </w:pPr>
          <w:hyperlink w:anchor="_Toc119566650" w:history="1">
            <w:r w:rsidR="00885629" w:rsidRPr="007334D4">
              <w:rPr>
                <w:rStyle w:val="Hyperkobling"/>
              </w:rPr>
              <w:t>3.4.1</w:t>
            </w:r>
            <w:r w:rsidR="00885629">
              <w:rPr>
                <w:rFonts w:asciiTheme="minorHAnsi" w:eastAsiaTheme="minorEastAsia" w:hAnsiTheme="minorHAnsi" w:cstheme="minorBidi"/>
                <w:sz w:val="22"/>
                <w:szCs w:val="22"/>
                <w:lang w:eastAsia="nb-NO"/>
              </w:rPr>
              <w:tab/>
            </w:r>
            <w:r w:rsidR="00885629" w:rsidRPr="007334D4">
              <w:rPr>
                <w:rStyle w:val="Hyperkobling"/>
              </w:rPr>
              <w:t>Rive- og rehabiliteringsarbeider</w:t>
            </w:r>
            <w:r w:rsidR="00885629">
              <w:rPr>
                <w:webHidden/>
              </w:rPr>
              <w:tab/>
            </w:r>
            <w:r w:rsidR="00885629">
              <w:rPr>
                <w:webHidden/>
              </w:rPr>
              <w:fldChar w:fldCharType="begin"/>
            </w:r>
            <w:r w:rsidR="00885629">
              <w:rPr>
                <w:webHidden/>
              </w:rPr>
              <w:instrText xml:space="preserve"> PAGEREF _Toc119566650 \h </w:instrText>
            </w:r>
            <w:r w:rsidR="00885629">
              <w:rPr>
                <w:webHidden/>
              </w:rPr>
            </w:r>
            <w:r w:rsidR="00885629">
              <w:rPr>
                <w:webHidden/>
              </w:rPr>
              <w:fldChar w:fldCharType="separate"/>
            </w:r>
            <w:r w:rsidR="00885629">
              <w:rPr>
                <w:webHidden/>
              </w:rPr>
              <w:t>9</w:t>
            </w:r>
            <w:r w:rsidR="00885629">
              <w:rPr>
                <w:webHidden/>
              </w:rPr>
              <w:fldChar w:fldCharType="end"/>
            </w:r>
          </w:hyperlink>
        </w:p>
        <w:p w14:paraId="4051027A" w14:textId="2242D502" w:rsidR="00885629" w:rsidRDefault="00C5364B">
          <w:pPr>
            <w:pStyle w:val="INNH3"/>
            <w:rPr>
              <w:rFonts w:asciiTheme="minorHAnsi" w:eastAsiaTheme="minorEastAsia" w:hAnsiTheme="minorHAnsi" w:cstheme="minorBidi"/>
              <w:sz w:val="22"/>
              <w:szCs w:val="22"/>
              <w:lang w:eastAsia="nb-NO"/>
            </w:rPr>
          </w:pPr>
          <w:hyperlink w:anchor="_Toc119566651" w:history="1">
            <w:r w:rsidR="00885629" w:rsidRPr="007334D4">
              <w:rPr>
                <w:rStyle w:val="Hyperkobling"/>
              </w:rPr>
              <w:t>3.4.2</w:t>
            </w:r>
            <w:r w:rsidR="00885629">
              <w:rPr>
                <w:rFonts w:asciiTheme="minorHAnsi" w:eastAsiaTheme="minorEastAsia" w:hAnsiTheme="minorHAnsi" w:cstheme="minorBidi"/>
                <w:sz w:val="22"/>
                <w:szCs w:val="22"/>
                <w:lang w:eastAsia="nb-NO"/>
              </w:rPr>
              <w:tab/>
            </w:r>
            <w:r w:rsidR="00885629" w:rsidRPr="007334D4">
              <w:rPr>
                <w:rStyle w:val="Hyperkobling"/>
              </w:rPr>
              <w:t>Spesielle krav knyttet til ytre miljø</w:t>
            </w:r>
            <w:r w:rsidR="00885629">
              <w:rPr>
                <w:webHidden/>
              </w:rPr>
              <w:tab/>
            </w:r>
            <w:r w:rsidR="00885629">
              <w:rPr>
                <w:webHidden/>
              </w:rPr>
              <w:fldChar w:fldCharType="begin"/>
            </w:r>
            <w:r w:rsidR="00885629">
              <w:rPr>
                <w:webHidden/>
              </w:rPr>
              <w:instrText xml:space="preserve"> PAGEREF _Toc119566651 \h </w:instrText>
            </w:r>
            <w:r w:rsidR="00885629">
              <w:rPr>
                <w:webHidden/>
              </w:rPr>
            </w:r>
            <w:r w:rsidR="00885629">
              <w:rPr>
                <w:webHidden/>
              </w:rPr>
              <w:fldChar w:fldCharType="separate"/>
            </w:r>
            <w:r w:rsidR="00885629">
              <w:rPr>
                <w:webHidden/>
              </w:rPr>
              <w:t>9</w:t>
            </w:r>
            <w:r w:rsidR="00885629">
              <w:rPr>
                <w:webHidden/>
              </w:rPr>
              <w:fldChar w:fldCharType="end"/>
            </w:r>
          </w:hyperlink>
        </w:p>
        <w:p w14:paraId="7ED8E226" w14:textId="68A982E6" w:rsidR="00885629" w:rsidRDefault="00C5364B">
          <w:pPr>
            <w:pStyle w:val="INNH3"/>
            <w:rPr>
              <w:rFonts w:asciiTheme="minorHAnsi" w:eastAsiaTheme="minorEastAsia" w:hAnsiTheme="minorHAnsi" w:cstheme="minorBidi"/>
              <w:sz w:val="22"/>
              <w:szCs w:val="22"/>
              <w:lang w:eastAsia="nb-NO"/>
            </w:rPr>
          </w:pPr>
          <w:hyperlink w:anchor="_Toc119566652" w:history="1">
            <w:r w:rsidR="00885629" w:rsidRPr="007334D4">
              <w:rPr>
                <w:rStyle w:val="Hyperkobling"/>
              </w:rPr>
              <w:t>3.4.3</w:t>
            </w:r>
            <w:r w:rsidR="00885629">
              <w:rPr>
                <w:rFonts w:asciiTheme="minorHAnsi" w:eastAsiaTheme="minorEastAsia" w:hAnsiTheme="minorHAnsi" w:cstheme="minorBidi"/>
                <w:sz w:val="22"/>
                <w:szCs w:val="22"/>
                <w:lang w:eastAsia="nb-NO"/>
              </w:rPr>
              <w:tab/>
            </w:r>
            <w:r w:rsidR="00885629" w:rsidRPr="007334D4">
              <w:rPr>
                <w:rStyle w:val="Hyperkobling"/>
              </w:rPr>
              <w:t>Avfallsplan</w:t>
            </w:r>
            <w:r w:rsidR="00885629">
              <w:rPr>
                <w:webHidden/>
              </w:rPr>
              <w:tab/>
            </w:r>
            <w:r w:rsidR="00885629">
              <w:rPr>
                <w:webHidden/>
              </w:rPr>
              <w:fldChar w:fldCharType="begin"/>
            </w:r>
            <w:r w:rsidR="00885629">
              <w:rPr>
                <w:webHidden/>
              </w:rPr>
              <w:instrText xml:space="preserve"> PAGEREF _Toc119566652 \h </w:instrText>
            </w:r>
            <w:r w:rsidR="00885629">
              <w:rPr>
                <w:webHidden/>
              </w:rPr>
            </w:r>
            <w:r w:rsidR="00885629">
              <w:rPr>
                <w:webHidden/>
              </w:rPr>
              <w:fldChar w:fldCharType="separate"/>
            </w:r>
            <w:r w:rsidR="00885629">
              <w:rPr>
                <w:webHidden/>
              </w:rPr>
              <w:t>9</w:t>
            </w:r>
            <w:r w:rsidR="00885629">
              <w:rPr>
                <w:webHidden/>
              </w:rPr>
              <w:fldChar w:fldCharType="end"/>
            </w:r>
          </w:hyperlink>
        </w:p>
        <w:p w14:paraId="6168D838" w14:textId="27A3E04E" w:rsidR="00885629" w:rsidRDefault="00C5364B">
          <w:pPr>
            <w:pStyle w:val="INNH2"/>
            <w:rPr>
              <w:rFonts w:asciiTheme="minorHAnsi" w:eastAsiaTheme="minorEastAsia" w:hAnsiTheme="minorHAnsi" w:cstheme="minorBidi"/>
              <w:sz w:val="22"/>
              <w:szCs w:val="22"/>
              <w:lang w:val="nb-NO" w:eastAsia="nb-NO"/>
            </w:rPr>
          </w:pPr>
          <w:hyperlink w:anchor="_Toc119566653" w:history="1">
            <w:r w:rsidR="00885629" w:rsidRPr="007334D4">
              <w:rPr>
                <w:rStyle w:val="Hyperkobling"/>
              </w:rPr>
              <w:t>3.5</w:t>
            </w:r>
            <w:r w:rsidR="00885629">
              <w:rPr>
                <w:rFonts w:asciiTheme="minorHAnsi" w:eastAsiaTheme="minorEastAsia" w:hAnsiTheme="minorHAnsi" w:cstheme="minorBidi"/>
                <w:sz w:val="22"/>
                <w:szCs w:val="22"/>
                <w:lang w:val="nb-NO" w:eastAsia="nb-NO"/>
              </w:rPr>
              <w:tab/>
            </w:r>
            <w:r w:rsidR="00885629" w:rsidRPr="007334D4">
              <w:rPr>
                <w:rStyle w:val="Hyperkobling"/>
              </w:rPr>
              <w:t>Sikkerhet, helse og arbeidsmiljø (SHA)</w:t>
            </w:r>
            <w:r w:rsidR="00885629">
              <w:rPr>
                <w:webHidden/>
              </w:rPr>
              <w:tab/>
            </w:r>
            <w:r w:rsidR="00885629">
              <w:rPr>
                <w:webHidden/>
              </w:rPr>
              <w:fldChar w:fldCharType="begin"/>
            </w:r>
            <w:r w:rsidR="00885629">
              <w:rPr>
                <w:webHidden/>
              </w:rPr>
              <w:instrText xml:space="preserve"> PAGEREF _Toc119566653 \h </w:instrText>
            </w:r>
            <w:r w:rsidR="00885629">
              <w:rPr>
                <w:webHidden/>
              </w:rPr>
            </w:r>
            <w:r w:rsidR="00885629">
              <w:rPr>
                <w:webHidden/>
              </w:rPr>
              <w:fldChar w:fldCharType="separate"/>
            </w:r>
            <w:r w:rsidR="00885629">
              <w:rPr>
                <w:webHidden/>
              </w:rPr>
              <w:t>9</w:t>
            </w:r>
            <w:r w:rsidR="00885629">
              <w:rPr>
                <w:webHidden/>
              </w:rPr>
              <w:fldChar w:fldCharType="end"/>
            </w:r>
          </w:hyperlink>
        </w:p>
        <w:p w14:paraId="0E3BC579" w14:textId="6D838E7B" w:rsidR="00885629" w:rsidRDefault="00C5364B">
          <w:pPr>
            <w:pStyle w:val="INNH3"/>
            <w:rPr>
              <w:rFonts w:asciiTheme="minorHAnsi" w:eastAsiaTheme="minorEastAsia" w:hAnsiTheme="minorHAnsi" w:cstheme="minorBidi"/>
              <w:sz w:val="22"/>
              <w:szCs w:val="22"/>
              <w:lang w:eastAsia="nb-NO"/>
            </w:rPr>
          </w:pPr>
          <w:hyperlink w:anchor="_Toc119566654" w:history="1">
            <w:r w:rsidR="00885629" w:rsidRPr="007334D4">
              <w:rPr>
                <w:rStyle w:val="Hyperkobling"/>
              </w:rPr>
              <w:t>3.5.1</w:t>
            </w:r>
            <w:r w:rsidR="00885629">
              <w:rPr>
                <w:rFonts w:asciiTheme="minorHAnsi" w:eastAsiaTheme="minorEastAsia" w:hAnsiTheme="minorHAnsi" w:cstheme="minorBidi"/>
                <w:sz w:val="22"/>
                <w:szCs w:val="22"/>
                <w:lang w:eastAsia="nb-NO"/>
              </w:rPr>
              <w:tab/>
            </w:r>
            <w:r w:rsidR="00885629" w:rsidRPr="007334D4">
              <w:rPr>
                <w:rStyle w:val="Hyperkobling"/>
              </w:rPr>
              <w:t>Plan for sikkerhet, helse og arbeidsmiljø (SHA-plan)</w:t>
            </w:r>
            <w:r w:rsidR="00885629">
              <w:rPr>
                <w:webHidden/>
              </w:rPr>
              <w:tab/>
            </w:r>
            <w:r w:rsidR="00885629">
              <w:rPr>
                <w:webHidden/>
              </w:rPr>
              <w:fldChar w:fldCharType="begin"/>
            </w:r>
            <w:r w:rsidR="00885629">
              <w:rPr>
                <w:webHidden/>
              </w:rPr>
              <w:instrText xml:space="preserve"> PAGEREF _Toc119566654 \h </w:instrText>
            </w:r>
            <w:r w:rsidR="00885629">
              <w:rPr>
                <w:webHidden/>
              </w:rPr>
            </w:r>
            <w:r w:rsidR="00885629">
              <w:rPr>
                <w:webHidden/>
              </w:rPr>
              <w:fldChar w:fldCharType="separate"/>
            </w:r>
            <w:r w:rsidR="00885629">
              <w:rPr>
                <w:webHidden/>
              </w:rPr>
              <w:t>9</w:t>
            </w:r>
            <w:r w:rsidR="00885629">
              <w:rPr>
                <w:webHidden/>
              </w:rPr>
              <w:fldChar w:fldCharType="end"/>
            </w:r>
          </w:hyperlink>
        </w:p>
        <w:p w14:paraId="2613605E" w14:textId="09D69900" w:rsidR="00885629" w:rsidRDefault="00C5364B">
          <w:pPr>
            <w:pStyle w:val="INNH3"/>
            <w:rPr>
              <w:rFonts w:asciiTheme="minorHAnsi" w:eastAsiaTheme="minorEastAsia" w:hAnsiTheme="minorHAnsi" w:cstheme="minorBidi"/>
              <w:sz w:val="22"/>
              <w:szCs w:val="22"/>
              <w:lang w:eastAsia="nb-NO"/>
            </w:rPr>
          </w:pPr>
          <w:hyperlink w:anchor="_Toc119566655" w:history="1">
            <w:r w:rsidR="00885629" w:rsidRPr="007334D4">
              <w:rPr>
                <w:rStyle w:val="Hyperkobling"/>
              </w:rPr>
              <w:t>3.5.2</w:t>
            </w:r>
            <w:r w:rsidR="00885629">
              <w:rPr>
                <w:rFonts w:asciiTheme="minorHAnsi" w:eastAsiaTheme="minorEastAsia" w:hAnsiTheme="minorHAnsi" w:cstheme="minorBidi"/>
                <w:sz w:val="22"/>
                <w:szCs w:val="22"/>
                <w:lang w:eastAsia="nb-NO"/>
              </w:rPr>
              <w:tab/>
            </w:r>
            <w:r w:rsidR="00885629" w:rsidRPr="007334D4">
              <w:rPr>
                <w:rStyle w:val="Hyperkobling"/>
              </w:rPr>
              <w:t>Hovedbedrift og samordningsansvar</w:t>
            </w:r>
            <w:r w:rsidR="00885629">
              <w:rPr>
                <w:webHidden/>
              </w:rPr>
              <w:tab/>
            </w:r>
            <w:r w:rsidR="00885629">
              <w:rPr>
                <w:webHidden/>
              </w:rPr>
              <w:fldChar w:fldCharType="begin"/>
            </w:r>
            <w:r w:rsidR="00885629">
              <w:rPr>
                <w:webHidden/>
              </w:rPr>
              <w:instrText xml:space="preserve"> PAGEREF _Toc119566655 \h </w:instrText>
            </w:r>
            <w:r w:rsidR="00885629">
              <w:rPr>
                <w:webHidden/>
              </w:rPr>
            </w:r>
            <w:r w:rsidR="00885629">
              <w:rPr>
                <w:webHidden/>
              </w:rPr>
              <w:fldChar w:fldCharType="separate"/>
            </w:r>
            <w:r w:rsidR="00885629">
              <w:rPr>
                <w:webHidden/>
              </w:rPr>
              <w:t>9</w:t>
            </w:r>
            <w:r w:rsidR="00885629">
              <w:rPr>
                <w:webHidden/>
              </w:rPr>
              <w:fldChar w:fldCharType="end"/>
            </w:r>
          </w:hyperlink>
        </w:p>
        <w:p w14:paraId="5064AC79" w14:textId="0E1137CE" w:rsidR="00885629" w:rsidRDefault="00C5364B">
          <w:pPr>
            <w:pStyle w:val="INNH3"/>
            <w:rPr>
              <w:rFonts w:asciiTheme="minorHAnsi" w:eastAsiaTheme="minorEastAsia" w:hAnsiTheme="minorHAnsi" w:cstheme="minorBidi"/>
              <w:sz w:val="22"/>
              <w:szCs w:val="22"/>
              <w:lang w:eastAsia="nb-NO"/>
            </w:rPr>
          </w:pPr>
          <w:hyperlink w:anchor="_Toc119566656" w:history="1">
            <w:r w:rsidR="00885629" w:rsidRPr="007334D4">
              <w:rPr>
                <w:rStyle w:val="Hyperkobling"/>
              </w:rPr>
              <w:t>3.5.3</w:t>
            </w:r>
            <w:r w:rsidR="00885629">
              <w:rPr>
                <w:rFonts w:asciiTheme="minorHAnsi" w:eastAsiaTheme="minorEastAsia" w:hAnsiTheme="minorHAnsi" w:cstheme="minorBidi"/>
                <w:sz w:val="22"/>
                <w:szCs w:val="22"/>
                <w:lang w:eastAsia="nb-NO"/>
              </w:rPr>
              <w:tab/>
            </w:r>
            <w:r w:rsidR="00885629" w:rsidRPr="007334D4">
              <w:rPr>
                <w:rStyle w:val="Hyperkobling"/>
              </w:rPr>
              <w:t>Arbeidsvarsling</w:t>
            </w:r>
            <w:r w:rsidR="00885629">
              <w:rPr>
                <w:webHidden/>
              </w:rPr>
              <w:tab/>
            </w:r>
            <w:r w:rsidR="00885629">
              <w:rPr>
                <w:webHidden/>
              </w:rPr>
              <w:fldChar w:fldCharType="begin"/>
            </w:r>
            <w:r w:rsidR="00885629">
              <w:rPr>
                <w:webHidden/>
              </w:rPr>
              <w:instrText xml:space="preserve"> PAGEREF _Toc119566656 \h </w:instrText>
            </w:r>
            <w:r w:rsidR="00885629">
              <w:rPr>
                <w:webHidden/>
              </w:rPr>
            </w:r>
            <w:r w:rsidR="00885629">
              <w:rPr>
                <w:webHidden/>
              </w:rPr>
              <w:fldChar w:fldCharType="separate"/>
            </w:r>
            <w:r w:rsidR="00885629">
              <w:rPr>
                <w:webHidden/>
              </w:rPr>
              <w:t>10</w:t>
            </w:r>
            <w:r w:rsidR="00885629">
              <w:rPr>
                <w:webHidden/>
              </w:rPr>
              <w:fldChar w:fldCharType="end"/>
            </w:r>
          </w:hyperlink>
        </w:p>
        <w:p w14:paraId="41396BE2" w14:textId="117E111E" w:rsidR="00885629" w:rsidRDefault="00C5364B">
          <w:pPr>
            <w:pStyle w:val="INNH3"/>
            <w:rPr>
              <w:rFonts w:asciiTheme="minorHAnsi" w:eastAsiaTheme="minorEastAsia" w:hAnsiTheme="minorHAnsi" w:cstheme="minorBidi"/>
              <w:sz w:val="22"/>
              <w:szCs w:val="22"/>
              <w:lang w:eastAsia="nb-NO"/>
            </w:rPr>
          </w:pPr>
          <w:hyperlink w:anchor="_Toc119566657" w:history="1">
            <w:r w:rsidR="00885629" w:rsidRPr="007334D4">
              <w:rPr>
                <w:rStyle w:val="Hyperkobling"/>
              </w:rPr>
              <w:t>3.5.4</w:t>
            </w:r>
            <w:r w:rsidR="00885629">
              <w:rPr>
                <w:rFonts w:asciiTheme="minorHAnsi" w:eastAsiaTheme="minorEastAsia" w:hAnsiTheme="minorHAnsi" w:cstheme="minorBidi"/>
                <w:sz w:val="22"/>
                <w:szCs w:val="22"/>
                <w:lang w:eastAsia="nb-NO"/>
              </w:rPr>
              <w:tab/>
            </w:r>
            <w:r w:rsidR="00885629" w:rsidRPr="007334D4">
              <w:rPr>
                <w:rStyle w:val="Hyperkobling"/>
              </w:rPr>
              <w:t>Myndighetskrav, tillatelser og supplerende bestemmelser om arbeidstakere og underentreprenører</w:t>
            </w:r>
            <w:r w:rsidR="00885629">
              <w:rPr>
                <w:webHidden/>
              </w:rPr>
              <w:tab/>
            </w:r>
            <w:r w:rsidR="00885629">
              <w:rPr>
                <w:webHidden/>
              </w:rPr>
              <w:fldChar w:fldCharType="begin"/>
            </w:r>
            <w:r w:rsidR="00885629">
              <w:rPr>
                <w:webHidden/>
              </w:rPr>
              <w:instrText xml:space="preserve"> PAGEREF _Toc119566657 \h </w:instrText>
            </w:r>
            <w:r w:rsidR="00885629">
              <w:rPr>
                <w:webHidden/>
              </w:rPr>
            </w:r>
            <w:r w:rsidR="00885629">
              <w:rPr>
                <w:webHidden/>
              </w:rPr>
              <w:fldChar w:fldCharType="separate"/>
            </w:r>
            <w:r w:rsidR="00885629">
              <w:rPr>
                <w:webHidden/>
              </w:rPr>
              <w:t>11</w:t>
            </w:r>
            <w:r w:rsidR="00885629">
              <w:rPr>
                <w:webHidden/>
              </w:rPr>
              <w:fldChar w:fldCharType="end"/>
            </w:r>
          </w:hyperlink>
        </w:p>
        <w:p w14:paraId="52EC9358" w14:textId="24FDDD44" w:rsidR="00885629" w:rsidRDefault="00C5364B">
          <w:pPr>
            <w:pStyle w:val="INNH2"/>
            <w:rPr>
              <w:rFonts w:asciiTheme="minorHAnsi" w:eastAsiaTheme="minorEastAsia" w:hAnsiTheme="minorHAnsi" w:cstheme="minorBidi"/>
              <w:sz w:val="22"/>
              <w:szCs w:val="22"/>
              <w:lang w:val="nb-NO" w:eastAsia="nb-NO"/>
            </w:rPr>
          </w:pPr>
          <w:hyperlink w:anchor="_Toc119566658" w:history="1">
            <w:r w:rsidR="00885629" w:rsidRPr="007334D4">
              <w:rPr>
                <w:rStyle w:val="Hyperkobling"/>
              </w:rPr>
              <w:t>3.6</w:t>
            </w:r>
            <w:r w:rsidR="00885629">
              <w:rPr>
                <w:rFonts w:asciiTheme="minorHAnsi" w:eastAsiaTheme="minorEastAsia" w:hAnsiTheme="minorHAnsi" w:cstheme="minorBidi"/>
                <w:sz w:val="22"/>
                <w:szCs w:val="22"/>
                <w:lang w:val="nb-NO" w:eastAsia="nb-NO"/>
              </w:rPr>
              <w:tab/>
            </w:r>
            <w:r w:rsidR="00885629" w:rsidRPr="007334D4">
              <w:rPr>
                <w:rStyle w:val="Hyperkobling"/>
              </w:rPr>
              <w:t>Rutiner ved varsling og oppfølging av hendelser, ulykker, brann og forurensning</w:t>
            </w:r>
            <w:r w:rsidR="00885629">
              <w:rPr>
                <w:webHidden/>
              </w:rPr>
              <w:tab/>
            </w:r>
            <w:r w:rsidR="00885629">
              <w:rPr>
                <w:webHidden/>
              </w:rPr>
              <w:fldChar w:fldCharType="begin"/>
            </w:r>
            <w:r w:rsidR="00885629">
              <w:rPr>
                <w:webHidden/>
              </w:rPr>
              <w:instrText xml:space="preserve"> PAGEREF _Toc119566658 \h </w:instrText>
            </w:r>
            <w:r w:rsidR="00885629">
              <w:rPr>
                <w:webHidden/>
              </w:rPr>
            </w:r>
            <w:r w:rsidR="00885629">
              <w:rPr>
                <w:webHidden/>
              </w:rPr>
              <w:fldChar w:fldCharType="separate"/>
            </w:r>
            <w:r w:rsidR="00885629">
              <w:rPr>
                <w:webHidden/>
              </w:rPr>
              <w:t>11</w:t>
            </w:r>
            <w:r w:rsidR="00885629">
              <w:rPr>
                <w:webHidden/>
              </w:rPr>
              <w:fldChar w:fldCharType="end"/>
            </w:r>
          </w:hyperlink>
        </w:p>
        <w:p w14:paraId="58DD736E" w14:textId="5698CC2C" w:rsidR="00885629" w:rsidRDefault="00C5364B">
          <w:pPr>
            <w:pStyle w:val="INNH1"/>
            <w:rPr>
              <w:rFonts w:asciiTheme="minorHAnsi" w:eastAsiaTheme="minorEastAsia" w:hAnsiTheme="minorHAnsi" w:cstheme="minorBidi"/>
              <w:b w:val="0"/>
              <w:sz w:val="22"/>
              <w:szCs w:val="22"/>
              <w:lang w:eastAsia="nb-NO"/>
            </w:rPr>
          </w:pPr>
          <w:hyperlink w:anchor="_Toc119566659" w:history="1">
            <w:r w:rsidR="00885629" w:rsidRPr="007334D4">
              <w:rPr>
                <w:rStyle w:val="Hyperkobling"/>
              </w:rPr>
              <w:t>4</w:t>
            </w:r>
            <w:r w:rsidR="00885629">
              <w:rPr>
                <w:rFonts w:asciiTheme="minorHAnsi" w:eastAsiaTheme="minorEastAsia" w:hAnsiTheme="minorHAnsi" w:cstheme="minorBidi"/>
                <w:b w:val="0"/>
                <w:sz w:val="22"/>
                <w:szCs w:val="22"/>
                <w:lang w:eastAsia="nb-NO"/>
              </w:rPr>
              <w:tab/>
            </w:r>
            <w:r w:rsidR="00885629" w:rsidRPr="007334D4">
              <w:rPr>
                <w:rStyle w:val="Hyperkobling"/>
              </w:rPr>
              <w:t>Ferdigstillelsesfrister</w:t>
            </w:r>
            <w:r w:rsidR="00885629">
              <w:rPr>
                <w:webHidden/>
              </w:rPr>
              <w:tab/>
            </w:r>
            <w:r w:rsidR="00885629">
              <w:rPr>
                <w:webHidden/>
              </w:rPr>
              <w:fldChar w:fldCharType="begin"/>
            </w:r>
            <w:r w:rsidR="00885629">
              <w:rPr>
                <w:webHidden/>
              </w:rPr>
              <w:instrText xml:space="preserve"> PAGEREF _Toc119566659 \h </w:instrText>
            </w:r>
            <w:r w:rsidR="00885629">
              <w:rPr>
                <w:webHidden/>
              </w:rPr>
            </w:r>
            <w:r w:rsidR="00885629">
              <w:rPr>
                <w:webHidden/>
              </w:rPr>
              <w:fldChar w:fldCharType="separate"/>
            </w:r>
            <w:r w:rsidR="00885629">
              <w:rPr>
                <w:webHidden/>
              </w:rPr>
              <w:t>12</w:t>
            </w:r>
            <w:r w:rsidR="00885629">
              <w:rPr>
                <w:webHidden/>
              </w:rPr>
              <w:fldChar w:fldCharType="end"/>
            </w:r>
          </w:hyperlink>
        </w:p>
        <w:p w14:paraId="42A22258" w14:textId="5FA3EDBE" w:rsidR="00885629" w:rsidRDefault="00C5364B">
          <w:pPr>
            <w:pStyle w:val="INNH2"/>
            <w:rPr>
              <w:rFonts w:asciiTheme="minorHAnsi" w:eastAsiaTheme="minorEastAsia" w:hAnsiTheme="minorHAnsi" w:cstheme="minorBidi"/>
              <w:sz w:val="22"/>
              <w:szCs w:val="22"/>
              <w:lang w:val="nb-NO" w:eastAsia="nb-NO"/>
            </w:rPr>
          </w:pPr>
          <w:hyperlink w:anchor="_Toc119566660" w:history="1">
            <w:r w:rsidR="00885629" w:rsidRPr="007334D4">
              <w:rPr>
                <w:rStyle w:val="Hyperkobling"/>
              </w:rPr>
              <w:t>4.1.</w:t>
            </w:r>
            <w:r w:rsidR="00885629">
              <w:rPr>
                <w:rFonts w:asciiTheme="minorHAnsi" w:eastAsiaTheme="minorEastAsia" w:hAnsiTheme="minorHAnsi" w:cstheme="minorBidi"/>
                <w:sz w:val="22"/>
                <w:szCs w:val="22"/>
                <w:lang w:val="nb-NO" w:eastAsia="nb-NO"/>
              </w:rPr>
              <w:tab/>
            </w:r>
            <w:r w:rsidR="00885629" w:rsidRPr="007334D4">
              <w:rPr>
                <w:rStyle w:val="Hyperkobling"/>
              </w:rPr>
              <w:t xml:space="preserve"> Vegoppmerking etter dekkefornyelse</w:t>
            </w:r>
            <w:r w:rsidR="00885629">
              <w:rPr>
                <w:webHidden/>
              </w:rPr>
              <w:tab/>
            </w:r>
            <w:r w:rsidR="00885629">
              <w:rPr>
                <w:webHidden/>
              </w:rPr>
              <w:fldChar w:fldCharType="begin"/>
            </w:r>
            <w:r w:rsidR="00885629">
              <w:rPr>
                <w:webHidden/>
              </w:rPr>
              <w:instrText xml:space="preserve"> PAGEREF _Toc119566660 \h </w:instrText>
            </w:r>
            <w:r w:rsidR="00885629">
              <w:rPr>
                <w:webHidden/>
              </w:rPr>
            </w:r>
            <w:r w:rsidR="00885629">
              <w:rPr>
                <w:webHidden/>
              </w:rPr>
              <w:fldChar w:fldCharType="separate"/>
            </w:r>
            <w:r w:rsidR="00885629">
              <w:rPr>
                <w:webHidden/>
              </w:rPr>
              <w:t>12</w:t>
            </w:r>
            <w:r w:rsidR="00885629">
              <w:rPr>
                <w:webHidden/>
              </w:rPr>
              <w:fldChar w:fldCharType="end"/>
            </w:r>
          </w:hyperlink>
        </w:p>
        <w:p w14:paraId="610C6C93" w14:textId="7C5986AF" w:rsidR="00885629" w:rsidRDefault="00C5364B">
          <w:pPr>
            <w:pStyle w:val="INNH2"/>
            <w:rPr>
              <w:rFonts w:asciiTheme="minorHAnsi" w:eastAsiaTheme="minorEastAsia" w:hAnsiTheme="minorHAnsi" w:cstheme="minorBidi"/>
              <w:sz w:val="22"/>
              <w:szCs w:val="22"/>
              <w:lang w:val="nb-NO" w:eastAsia="nb-NO"/>
            </w:rPr>
          </w:pPr>
          <w:hyperlink w:anchor="_Toc119566661" w:history="1">
            <w:r w:rsidR="00885629" w:rsidRPr="007334D4">
              <w:rPr>
                <w:rStyle w:val="Hyperkobling"/>
              </w:rPr>
              <w:t>4.1.1</w:t>
            </w:r>
            <w:r w:rsidR="00885629">
              <w:rPr>
                <w:rFonts w:asciiTheme="minorHAnsi" w:eastAsiaTheme="minorEastAsia" w:hAnsiTheme="minorHAnsi" w:cstheme="minorBidi"/>
                <w:sz w:val="22"/>
                <w:szCs w:val="22"/>
                <w:lang w:val="nb-NO" w:eastAsia="nb-NO"/>
              </w:rPr>
              <w:tab/>
            </w:r>
            <w:r w:rsidR="00885629" w:rsidRPr="007334D4">
              <w:rPr>
                <w:rStyle w:val="Hyperkobling"/>
              </w:rPr>
              <w:t xml:space="preserve"> Langsgående vegoppmerking</w:t>
            </w:r>
            <w:r w:rsidR="00885629">
              <w:rPr>
                <w:webHidden/>
              </w:rPr>
              <w:tab/>
            </w:r>
            <w:r w:rsidR="00885629">
              <w:rPr>
                <w:webHidden/>
              </w:rPr>
              <w:fldChar w:fldCharType="begin"/>
            </w:r>
            <w:r w:rsidR="00885629">
              <w:rPr>
                <w:webHidden/>
              </w:rPr>
              <w:instrText xml:space="preserve"> PAGEREF _Toc119566661 \h </w:instrText>
            </w:r>
            <w:r w:rsidR="00885629">
              <w:rPr>
                <w:webHidden/>
              </w:rPr>
            </w:r>
            <w:r w:rsidR="00885629">
              <w:rPr>
                <w:webHidden/>
              </w:rPr>
              <w:fldChar w:fldCharType="separate"/>
            </w:r>
            <w:r w:rsidR="00885629">
              <w:rPr>
                <w:webHidden/>
              </w:rPr>
              <w:t>12</w:t>
            </w:r>
            <w:r w:rsidR="00885629">
              <w:rPr>
                <w:webHidden/>
              </w:rPr>
              <w:fldChar w:fldCharType="end"/>
            </w:r>
          </w:hyperlink>
        </w:p>
        <w:p w14:paraId="34AE1EBE" w14:textId="54D4B910" w:rsidR="00885629" w:rsidRDefault="00C5364B">
          <w:pPr>
            <w:pStyle w:val="INNH3"/>
            <w:rPr>
              <w:rFonts w:asciiTheme="minorHAnsi" w:eastAsiaTheme="minorEastAsia" w:hAnsiTheme="minorHAnsi" w:cstheme="minorBidi"/>
              <w:sz w:val="22"/>
              <w:szCs w:val="22"/>
              <w:lang w:eastAsia="nb-NO"/>
            </w:rPr>
          </w:pPr>
          <w:hyperlink w:anchor="_Toc119566662" w:history="1">
            <w:r w:rsidR="00885629" w:rsidRPr="007334D4">
              <w:rPr>
                <w:rStyle w:val="Hyperkobling"/>
              </w:rPr>
              <w:t>4.1.1.1</w:t>
            </w:r>
            <w:r w:rsidR="00885629">
              <w:rPr>
                <w:rFonts w:asciiTheme="minorHAnsi" w:eastAsiaTheme="minorEastAsia" w:hAnsiTheme="minorHAnsi" w:cstheme="minorBidi"/>
                <w:sz w:val="22"/>
                <w:szCs w:val="22"/>
                <w:lang w:eastAsia="nb-NO"/>
              </w:rPr>
              <w:tab/>
            </w:r>
            <w:r w:rsidR="00885629" w:rsidRPr="007334D4">
              <w:rPr>
                <w:rStyle w:val="Hyperkobling"/>
              </w:rPr>
              <w:t>Demarkering - fresing</w:t>
            </w:r>
            <w:r w:rsidR="00885629">
              <w:rPr>
                <w:webHidden/>
              </w:rPr>
              <w:tab/>
            </w:r>
            <w:r w:rsidR="00885629">
              <w:rPr>
                <w:webHidden/>
              </w:rPr>
              <w:fldChar w:fldCharType="begin"/>
            </w:r>
            <w:r w:rsidR="00885629">
              <w:rPr>
                <w:webHidden/>
              </w:rPr>
              <w:instrText xml:space="preserve"> PAGEREF _Toc119566662 \h </w:instrText>
            </w:r>
            <w:r w:rsidR="00885629">
              <w:rPr>
                <w:webHidden/>
              </w:rPr>
            </w:r>
            <w:r w:rsidR="00885629">
              <w:rPr>
                <w:webHidden/>
              </w:rPr>
              <w:fldChar w:fldCharType="separate"/>
            </w:r>
            <w:r w:rsidR="00885629">
              <w:rPr>
                <w:webHidden/>
              </w:rPr>
              <w:t>12</w:t>
            </w:r>
            <w:r w:rsidR="00885629">
              <w:rPr>
                <w:webHidden/>
              </w:rPr>
              <w:fldChar w:fldCharType="end"/>
            </w:r>
          </w:hyperlink>
        </w:p>
        <w:p w14:paraId="16DE229D" w14:textId="4E905AD2" w:rsidR="00885629" w:rsidRDefault="00C5364B">
          <w:pPr>
            <w:pStyle w:val="INNH3"/>
            <w:rPr>
              <w:rFonts w:asciiTheme="minorHAnsi" w:eastAsiaTheme="minorEastAsia" w:hAnsiTheme="minorHAnsi" w:cstheme="minorBidi"/>
              <w:sz w:val="22"/>
              <w:szCs w:val="22"/>
              <w:lang w:eastAsia="nb-NO"/>
            </w:rPr>
          </w:pPr>
          <w:hyperlink w:anchor="_Toc119566663" w:history="1">
            <w:r w:rsidR="00885629" w:rsidRPr="007334D4">
              <w:rPr>
                <w:rStyle w:val="Hyperkobling"/>
              </w:rPr>
              <w:t>4.1.1.2</w:t>
            </w:r>
            <w:r w:rsidR="00885629">
              <w:rPr>
                <w:rFonts w:asciiTheme="minorHAnsi" w:eastAsiaTheme="minorEastAsia" w:hAnsiTheme="minorHAnsi" w:cstheme="minorBidi"/>
                <w:sz w:val="22"/>
                <w:szCs w:val="22"/>
                <w:lang w:eastAsia="nb-NO"/>
              </w:rPr>
              <w:tab/>
            </w:r>
            <w:r w:rsidR="00885629" w:rsidRPr="007334D4">
              <w:rPr>
                <w:rStyle w:val="Hyperkobling"/>
              </w:rPr>
              <w:t>Vegoppmerking</w:t>
            </w:r>
            <w:r w:rsidR="00885629">
              <w:rPr>
                <w:webHidden/>
              </w:rPr>
              <w:tab/>
            </w:r>
            <w:r w:rsidR="00885629">
              <w:rPr>
                <w:webHidden/>
              </w:rPr>
              <w:fldChar w:fldCharType="begin"/>
            </w:r>
            <w:r w:rsidR="00885629">
              <w:rPr>
                <w:webHidden/>
              </w:rPr>
              <w:instrText xml:space="preserve"> PAGEREF _Toc119566663 \h </w:instrText>
            </w:r>
            <w:r w:rsidR="00885629">
              <w:rPr>
                <w:webHidden/>
              </w:rPr>
            </w:r>
            <w:r w:rsidR="00885629">
              <w:rPr>
                <w:webHidden/>
              </w:rPr>
              <w:fldChar w:fldCharType="separate"/>
            </w:r>
            <w:r w:rsidR="00885629">
              <w:rPr>
                <w:webHidden/>
              </w:rPr>
              <w:t>12</w:t>
            </w:r>
            <w:r w:rsidR="00885629">
              <w:rPr>
                <w:webHidden/>
              </w:rPr>
              <w:fldChar w:fldCharType="end"/>
            </w:r>
          </w:hyperlink>
        </w:p>
        <w:p w14:paraId="62E28E5D" w14:textId="16A17F0C" w:rsidR="00885629" w:rsidRDefault="00C5364B">
          <w:pPr>
            <w:pStyle w:val="INNH2"/>
            <w:rPr>
              <w:rFonts w:asciiTheme="minorHAnsi" w:eastAsiaTheme="minorEastAsia" w:hAnsiTheme="minorHAnsi" w:cstheme="minorBidi"/>
              <w:sz w:val="22"/>
              <w:szCs w:val="22"/>
              <w:lang w:val="nb-NO" w:eastAsia="nb-NO"/>
            </w:rPr>
          </w:pPr>
          <w:hyperlink w:anchor="_Toc119566664" w:history="1">
            <w:r w:rsidR="00885629" w:rsidRPr="007334D4">
              <w:rPr>
                <w:rStyle w:val="Hyperkobling"/>
              </w:rPr>
              <w:t>4.1.2</w:t>
            </w:r>
            <w:r w:rsidR="00885629">
              <w:rPr>
                <w:rFonts w:asciiTheme="minorHAnsi" w:eastAsiaTheme="minorEastAsia" w:hAnsiTheme="minorHAnsi" w:cstheme="minorBidi"/>
                <w:sz w:val="22"/>
                <w:szCs w:val="22"/>
                <w:lang w:val="nb-NO" w:eastAsia="nb-NO"/>
              </w:rPr>
              <w:tab/>
            </w:r>
            <w:r w:rsidR="00885629" w:rsidRPr="007334D4">
              <w:rPr>
                <w:rStyle w:val="Hyperkobling"/>
              </w:rPr>
              <w:t>Tverrgående vegoppmerking</w:t>
            </w:r>
            <w:r w:rsidR="00885629">
              <w:rPr>
                <w:webHidden/>
              </w:rPr>
              <w:tab/>
            </w:r>
            <w:r w:rsidR="00885629">
              <w:rPr>
                <w:webHidden/>
              </w:rPr>
              <w:fldChar w:fldCharType="begin"/>
            </w:r>
            <w:r w:rsidR="00885629">
              <w:rPr>
                <w:webHidden/>
              </w:rPr>
              <w:instrText xml:space="preserve"> PAGEREF _Toc119566664 \h </w:instrText>
            </w:r>
            <w:r w:rsidR="00885629">
              <w:rPr>
                <w:webHidden/>
              </w:rPr>
            </w:r>
            <w:r w:rsidR="00885629">
              <w:rPr>
                <w:webHidden/>
              </w:rPr>
              <w:fldChar w:fldCharType="separate"/>
            </w:r>
            <w:r w:rsidR="00885629">
              <w:rPr>
                <w:webHidden/>
              </w:rPr>
              <w:t>13</w:t>
            </w:r>
            <w:r w:rsidR="00885629">
              <w:rPr>
                <w:webHidden/>
              </w:rPr>
              <w:fldChar w:fldCharType="end"/>
            </w:r>
          </w:hyperlink>
        </w:p>
        <w:p w14:paraId="287C81DE" w14:textId="0803CED3" w:rsidR="00885629" w:rsidRDefault="00C5364B">
          <w:pPr>
            <w:pStyle w:val="INNH2"/>
            <w:rPr>
              <w:rFonts w:asciiTheme="minorHAnsi" w:eastAsiaTheme="minorEastAsia" w:hAnsiTheme="minorHAnsi" w:cstheme="minorBidi"/>
              <w:sz w:val="22"/>
              <w:szCs w:val="22"/>
              <w:lang w:val="nb-NO" w:eastAsia="nb-NO"/>
            </w:rPr>
          </w:pPr>
          <w:hyperlink w:anchor="_Toc119566665" w:history="1">
            <w:r w:rsidR="00885629" w:rsidRPr="007334D4">
              <w:rPr>
                <w:rStyle w:val="Hyperkobling"/>
              </w:rPr>
              <w:t>4.2.</w:t>
            </w:r>
            <w:r w:rsidR="00885629">
              <w:rPr>
                <w:rFonts w:asciiTheme="minorHAnsi" w:eastAsiaTheme="minorEastAsia" w:hAnsiTheme="minorHAnsi" w:cstheme="minorBidi"/>
                <w:sz w:val="22"/>
                <w:szCs w:val="22"/>
                <w:lang w:val="nb-NO" w:eastAsia="nb-NO"/>
              </w:rPr>
              <w:tab/>
            </w:r>
            <w:r w:rsidR="00885629" w:rsidRPr="007334D4">
              <w:rPr>
                <w:rStyle w:val="Hyperkobling"/>
              </w:rPr>
              <w:t>Reparasjon og vedlikehold av vegoppmerking på eksisterende vegdekker</w:t>
            </w:r>
            <w:r w:rsidR="00885629">
              <w:rPr>
                <w:webHidden/>
              </w:rPr>
              <w:tab/>
            </w:r>
            <w:r w:rsidR="00885629">
              <w:rPr>
                <w:webHidden/>
              </w:rPr>
              <w:fldChar w:fldCharType="begin"/>
            </w:r>
            <w:r w:rsidR="00885629">
              <w:rPr>
                <w:webHidden/>
              </w:rPr>
              <w:instrText xml:space="preserve"> PAGEREF _Toc119566665 \h </w:instrText>
            </w:r>
            <w:r w:rsidR="00885629">
              <w:rPr>
                <w:webHidden/>
              </w:rPr>
            </w:r>
            <w:r w:rsidR="00885629">
              <w:rPr>
                <w:webHidden/>
              </w:rPr>
              <w:fldChar w:fldCharType="separate"/>
            </w:r>
            <w:r w:rsidR="00885629">
              <w:rPr>
                <w:webHidden/>
              </w:rPr>
              <w:t>13</w:t>
            </w:r>
            <w:r w:rsidR="00885629">
              <w:rPr>
                <w:webHidden/>
              </w:rPr>
              <w:fldChar w:fldCharType="end"/>
            </w:r>
          </w:hyperlink>
        </w:p>
        <w:p w14:paraId="4B8EF3B2" w14:textId="1EC4E23F" w:rsidR="00885629" w:rsidRDefault="00C5364B">
          <w:pPr>
            <w:pStyle w:val="INNH3"/>
            <w:rPr>
              <w:rFonts w:asciiTheme="minorHAnsi" w:eastAsiaTheme="minorEastAsia" w:hAnsiTheme="minorHAnsi" w:cstheme="minorBidi"/>
              <w:sz w:val="22"/>
              <w:szCs w:val="22"/>
              <w:lang w:eastAsia="nb-NO"/>
            </w:rPr>
          </w:pPr>
          <w:hyperlink w:anchor="_Toc119566666" w:history="1">
            <w:r w:rsidR="00885629" w:rsidRPr="007334D4">
              <w:rPr>
                <w:rStyle w:val="Hyperkobling"/>
              </w:rPr>
              <w:t>4.2.1</w:t>
            </w:r>
            <w:r w:rsidR="00885629">
              <w:rPr>
                <w:rFonts w:asciiTheme="minorHAnsi" w:eastAsiaTheme="minorEastAsia" w:hAnsiTheme="minorHAnsi" w:cstheme="minorBidi"/>
                <w:sz w:val="22"/>
                <w:szCs w:val="22"/>
                <w:lang w:eastAsia="nb-NO"/>
              </w:rPr>
              <w:tab/>
            </w:r>
            <w:r w:rsidR="00885629" w:rsidRPr="007334D4">
              <w:rPr>
                <w:rStyle w:val="Hyperkobling"/>
              </w:rPr>
              <w:t>Frister for ferdigstilling av vegoppmerking på eksisterende vegdekker</w:t>
            </w:r>
            <w:r w:rsidR="00885629">
              <w:rPr>
                <w:webHidden/>
              </w:rPr>
              <w:tab/>
            </w:r>
            <w:r w:rsidR="00885629">
              <w:rPr>
                <w:webHidden/>
              </w:rPr>
              <w:fldChar w:fldCharType="begin"/>
            </w:r>
            <w:r w:rsidR="00885629">
              <w:rPr>
                <w:webHidden/>
              </w:rPr>
              <w:instrText xml:space="preserve"> PAGEREF _Toc119566666 \h </w:instrText>
            </w:r>
            <w:r w:rsidR="00885629">
              <w:rPr>
                <w:webHidden/>
              </w:rPr>
            </w:r>
            <w:r w:rsidR="00885629">
              <w:rPr>
                <w:webHidden/>
              </w:rPr>
              <w:fldChar w:fldCharType="separate"/>
            </w:r>
            <w:r w:rsidR="00885629">
              <w:rPr>
                <w:webHidden/>
              </w:rPr>
              <w:t>13</w:t>
            </w:r>
            <w:r w:rsidR="00885629">
              <w:rPr>
                <w:webHidden/>
              </w:rPr>
              <w:fldChar w:fldCharType="end"/>
            </w:r>
          </w:hyperlink>
        </w:p>
        <w:p w14:paraId="4627C988" w14:textId="12519195" w:rsidR="00885629" w:rsidRDefault="00C5364B">
          <w:pPr>
            <w:pStyle w:val="INNH3"/>
            <w:rPr>
              <w:rFonts w:asciiTheme="minorHAnsi" w:eastAsiaTheme="minorEastAsia" w:hAnsiTheme="minorHAnsi" w:cstheme="minorBidi"/>
              <w:sz w:val="22"/>
              <w:szCs w:val="22"/>
              <w:lang w:eastAsia="nb-NO"/>
            </w:rPr>
          </w:pPr>
          <w:hyperlink w:anchor="_Toc119566667" w:history="1">
            <w:r w:rsidR="00885629" w:rsidRPr="007334D4">
              <w:rPr>
                <w:rStyle w:val="Hyperkobling"/>
              </w:rPr>
              <w:t>4.2.2</w:t>
            </w:r>
            <w:r w:rsidR="00885629">
              <w:rPr>
                <w:rFonts w:asciiTheme="minorHAnsi" w:eastAsiaTheme="minorEastAsia" w:hAnsiTheme="minorHAnsi" w:cstheme="minorBidi"/>
                <w:sz w:val="22"/>
                <w:szCs w:val="22"/>
                <w:lang w:eastAsia="nb-NO"/>
              </w:rPr>
              <w:tab/>
            </w:r>
            <w:r w:rsidR="00885629" w:rsidRPr="007334D4">
              <w:rPr>
                <w:rStyle w:val="Hyperkobling"/>
              </w:rPr>
              <w:t>Overholdelse av tidsfrister</w:t>
            </w:r>
            <w:r w:rsidR="00885629">
              <w:rPr>
                <w:webHidden/>
              </w:rPr>
              <w:tab/>
            </w:r>
            <w:r w:rsidR="00885629">
              <w:rPr>
                <w:webHidden/>
              </w:rPr>
              <w:fldChar w:fldCharType="begin"/>
            </w:r>
            <w:r w:rsidR="00885629">
              <w:rPr>
                <w:webHidden/>
              </w:rPr>
              <w:instrText xml:space="preserve"> PAGEREF _Toc119566667 \h </w:instrText>
            </w:r>
            <w:r w:rsidR="00885629">
              <w:rPr>
                <w:webHidden/>
              </w:rPr>
            </w:r>
            <w:r w:rsidR="00885629">
              <w:rPr>
                <w:webHidden/>
              </w:rPr>
              <w:fldChar w:fldCharType="separate"/>
            </w:r>
            <w:r w:rsidR="00885629">
              <w:rPr>
                <w:webHidden/>
              </w:rPr>
              <w:t>14</w:t>
            </w:r>
            <w:r w:rsidR="00885629">
              <w:rPr>
                <w:webHidden/>
              </w:rPr>
              <w:fldChar w:fldCharType="end"/>
            </w:r>
          </w:hyperlink>
        </w:p>
        <w:p w14:paraId="7F6B4663" w14:textId="54B69C66" w:rsidR="00885629" w:rsidRDefault="00C5364B">
          <w:pPr>
            <w:pStyle w:val="INNH2"/>
            <w:rPr>
              <w:rFonts w:asciiTheme="minorHAnsi" w:eastAsiaTheme="minorEastAsia" w:hAnsiTheme="minorHAnsi" w:cstheme="minorBidi"/>
              <w:sz w:val="22"/>
              <w:szCs w:val="22"/>
              <w:lang w:val="nb-NO" w:eastAsia="nb-NO"/>
            </w:rPr>
          </w:pPr>
          <w:hyperlink w:anchor="_Toc119566668" w:history="1">
            <w:r w:rsidR="00885629" w:rsidRPr="007334D4">
              <w:rPr>
                <w:rStyle w:val="Hyperkobling"/>
              </w:rPr>
              <w:t>4.3</w:t>
            </w:r>
            <w:r w:rsidR="00885629">
              <w:rPr>
                <w:rFonts w:asciiTheme="minorHAnsi" w:eastAsiaTheme="minorEastAsia" w:hAnsiTheme="minorHAnsi" w:cstheme="minorBidi"/>
                <w:sz w:val="22"/>
                <w:szCs w:val="22"/>
                <w:lang w:val="nb-NO" w:eastAsia="nb-NO"/>
              </w:rPr>
              <w:tab/>
            </w:r>
            <w:r w:rsidR="00885629" w:rsidRPr="007334D4">
              <w:rPr>
                <w:rStyle w:val="Hyperkobling"/>
              </w:rPr>
              <w:t>Forsinkelser etter merkesesongens slutt og Byggherrens medvirkning</w:t>
            </w:r>
            <w:r w:rsidR="00885629">
              <w:rPr>
                <w:webHidden/>
              </w:rPr>
              <w:tab/>
            </w:r>
            <w:r w:rsidR="00885629">
              <w:rPr>
                <w:webHidden/>
              </w:rPr>
              <w:fldChar w:fldCharType="begin"/>
            </w:r>
            <w:r w:rsidR="00885629">
              <w:rPr>
                <w:webHidden/>
              </w:rPr>
              <w:instrText xml:space="preserve"> PAGEREF _Toc119566668 \h </w:instrText>
            </w:r>
            <w:r w:rsidR="00885629">
              <w:rPr>
                <w:webHidden/>
              </w:rPr>
            </w:r>
            <w:r w:rsidR="00885629">
              <w:rPr>
                <w:webHidden/>
              </w:rPr>
              <w:fldChar w:fldCharType="separate"/>
            </w:r>
            <w:r w:rsidR="00885629">
              <w:rPr>
                <w:webHidden/>
              </w:rPr>
              <w:t>14</w:t>
            </w:r>
            <w:r w:rsidR="00885629">
              <w:rPr>
                <w:webHidden/>
              </w:rPr>
              <w:fldChar w:fldCharType="end"/>
            </w:r>
          </w:hyperlink>
        </w:p>
        <w:p w14:paraId="517837F4" w14:textId="6C28C979" w:rsidR="00885629" w:rsidRDefault="00C5364B">
          <w:pPr>
            <w:pStyle w:val="INNH2"/>
            <w:rPr>
              <w:rFonts w:asciiTheme="minorHAnsi" w:eastAsiaTheme="minorEastAsia" w:hAnsiTheme="minorHAnsi" w:cstheme="minorBidi"/>
              <w:sz w:val="22"/>
              <w:szCs w:val="22"/>
              <w:lang w:val="nb-NO" w:eastAsia="nb-NO"/>
            </w:rPr>
          </w:pPr>
          <w:hyperlink w:anchor="_Toc119566669" w:history="1">
            <w:r w:rsidR="00885629" w:rsidRPr="007334D4">
              <w:rPr>
                <w:rStyle w:val="Hyperkobling"/>
              </w:rPr>
              <w:t>4.4</w:t>
            </w:r>
            <w:r w:rsidR="00885629">
              <w:rPr>
                <w:rFonts w:asciiTheme="minorHAnsi" w:eastAsiaTheme="minorEastAsia" w:hAnsiTheme="minorHAnsi" w:cstheme="minorBidi"/>
                <w:sz w:val="22"/>
                <w:szCs w:val="22"/>
                <w:lang w:val="nb-NO" w:eastAsia="nb-NO"/>
              </w:rPr>
              <w:tab/>
            </w:r>
            <w:r w:rsidR="00885629" w:rsidRPr="007334D4">
              <w:rPr>
                <w:rStyle w:val="Hyperkobling"/>
              </w:rPr>
              <w:t>Uforutsette forhold og forsinkelser</w:t>
            </w:r>
            <w:r w:rsidR="00885629">
              <w:rPr>
                <w:webHidden/>
              </w:rPr>
              <w:tab/>
            </w:r>
            <w:r w:rsidR="00885629">
              <w:rPr>
                <w:webHidden/>
              </w:rPr>
              <w:fldChar w:fldCharType="begin"/>
            </w:r>
            <w:r w:rsidR="00885629">
              <w:rPr>
                <w:webHidden/>
              </w:rPr>
              <w:instrText xml:space="preserve"> PAGEREF _Toc119566669 \h </w:instrText>
            </w:r>
            <w:r w:rsidR="00885629">
              <w:rPr>
                <w:webHidden/>
              </w:rPr>
            </w:r>
            <w:r w:rsidR="00885629">
              <w:rPr>
                <w:webHidden/>
              </w:rPr>
              <w:fldChar w:fldCharType="separate"/>
            </w:r>
            <w:r w:rsidR="00885629">
              <w:rPr>
                <w:webHidden/>
              </w:rPr>
              <w:t>14</w:t>
            </w:r>
            <w:r w:rsidR="00885629">
              <w:rPr>
                <w:webHidden/>
              </w:rPr>
              <w:fldChar w:fldCharType="end"/>
            </w:r>
          </w:hyperlink>
        </w:p>
        <w:p w14:paraId="0C076C60" w14:textId="6AE9E271" w:rsidR="00885629" w:rsidRDefault="00C5364B">
          <w:pPr>
            <w:pStyle w:val="INNH1"/>
            <w:rPr>
              <w:rFonts w:asciiTheme="minorHAnsi" w:eastAsiaTheme="minorEastAsia" w:hAnsiTheme="minorHAnsi" w:cstheme="minorBidi"/>
              <w:b w:val="0"/>
              <w:sz w:val="22"/>
              <w:szCs w:val="22"/>
              <w:lang w:eastAsia="nb-NO"/>
            </w:rPr>
          </w:pPr>
          <w:hyperlink w:anchor="_Toc119566670" w:history="1">
            <w:r w:rsidR="00885629" w:rsidRPr="007334D4">
              <w:rPr>
                <w:rStyle w:val="Hyperkobling"/>
              </w:rPr>
              <w:t>5</w:t>
            </w:r>
            <w:r w:rsidR="00885629">
              <w:rPr>
                <w:rFonts w:asciiTheme="minorHAnsi" w:eastAsiaTheme="minorEastAsia" w:hAnsiTheme="minorHAnsi" w:cstheme="minorBidi"/>
                <w:b w:val="0"/>
                <w:sz w:val="22"/>
                <w:szCs w:val="22"/>
                <w:lang w:eastAsia="nb-NO"/>
              </w:rPr>
              <w:tab/>
            </w:r>
            <w:r w:rsidR="00885629" w:rsidRPr="007334D4">
              <w:rPr>
                <w:rStyle w:val="Hyperkobling"/>
              </w:rPr>
              <w:t>Funksjonskrav – kontroll og dokumentasjon</w:t>
            </w:r>
            <w:r w:rsidR="00885629">
              <w:rPr>
                <w:webHidden/>
              </w:rPr>
              <w:tab/>
            </w:r>
            <w:r w:rsidR="00885629">
              <w:rPr>
                <w:webHidden/>
              </w:rPr>
              <w:fldChar w:fldCharType="begin"/>
            </w:r>
            <w:r w:rsidR="00885629">
              <w:rPr>
                <w:webHidden/>
              </w:rPr>
              <w:instrText xml:space="preserve"> PAGEREF _Toc119566670 \h </w:instrText>
            </w:r>
            <w:r w:rsidR="00885629">
              <w:rPr>
                <w:webHidden/>
              </w:rPr>
            </w:r>
            <w:r w:rsidR="00885629">
              <w:rPr>
                <w:webHidden/>
              </w:rPr>
              <w:fldChar w:fldCharType="separate"/>
            </w:r>
            <w:r w:rsidR="00885629">
              <w:rPr>
                <w:webHidden/>
              </w:rPr>
              <w:t>14</w:t>
            </w:r>
            <w:r w:rsidR="00885629">
              <w:rPr>
                <w:webHidden/>
              </w:rPr>
              <w:fldChar w:fldCharType="end"/>
            </w:r>
          </w:hyperlink>
        </w:p>
        <w:p w14:paraId="13D56576" w14:textId="665066DA" w:rsidR="00885629" w:rsidRDefault="00C5364B">
          <w:pPr>
            <w:pStyle w:val="INNH1"/>
            <w:rPr>
              <w:rFonts w:asciiTheme="minorHAnsi" w:eastAsiaTheme="minorEastAsia" w:hAnsiTheme="minorHAnsi" w:cstheme="minorBidi"/>
              <w:b w:val="0"/>
              <w:sz w:val="22"/>
              <w:szCs w:val="22"/>
              <w:lang w:eastAsia="nb-NO"/>
            </w:rPr>
          </w:pPr>
          <w:hyperlink w:anchor="_Toc119566671" w:history="1">
            <w:r w:rsidR="00885629" w:rsidRPr="007334D4">
              <w:rPr>
                <w:rStyle w:val="Hyperkobling"/>
              </w:rPr>
              <w:t>6</w:t>
            </w:r>
            <w:r w:rsidR="00885629">
              <w:rPr>
                <w:rFonts w:asciiTheme="minorHAnsi" w:eastAsiaTheme="minorEastAsia" w:hAnsiTheme="minorHAnsi" w:cstheme="minorBidi"/>
                <w:b w:val="0"/>
                <w:sz w:val="22"/>
                <w:szCs w:val="22"/>
                <w:lang w:eastAsia="nb-NO"/>
              </w:rPr>
              <w:tab/>
            </w:r>
            <w:r w:rsidR="00885629" w:rsidRPr="007334D4">
              <w:rPr>
                <w:rStyle w:val="Hyperkobling"/>
              </w:rPr>
              <w:t>Prisregulering</w:t>
            </w:r>
            <w:r w:rsidR="00885629">
              <w:rPr>
                <w:webHidden/>
              </w:rPr>
              <w:tab/>
            </w:r>
            <w:r w:rsidR="00885629">
              <w:rPr>
                <w:webHidden/>
              </w:rPr>
              <w:fldChar w:fldCharType="begin"/>
            </w:r>
            <w:r w:rsidR="00885629">
              <w:rPr>
                <w:webHidden/>
              </w:rPr>
              <w:instrText xml:space="preserve"> PAGEREF _Toc119566671 \h </w:instrText>
            </w:r>
            <w:r w:rsidR="00885629">
              <w:rPr>
                <w:webHidden/>
              </w:rPr>
            </w:r>
            <w:r w:rsidR="00885629">
              <w:rPr>
                <w:webHidden/>
              </w:rPr>
              <w:fldChar w:fldCharType="separate"/>
            </w:r>
            <w:r w:rsidR="00885629">
              <w:rPr>
                <w:webHidden/>
              </w:rPr>
              <w:t>16</w:t>
            </w:r>
            <w:r w:rsidR="00885629">
              <w:rPr>
                <w:webHidden/>
              </w:rPr>
              <w:fldChar w:fldCharType="end"/>
            </w:r>
          </w:hyperlink>
        </w:p>
        <w:p w14:paraId="7CA21763" w14:textId="18A9F4CD" w:rsidR="00885629" w:rsidRDefault="00C5364B">
          <w:pPr>
            <w:pStyle w:val="INNH1"/>
            <w:rPr>
              <w:rFonts w:asciiTheme="minorHAnsi" w:eastAsiaTheme="minorEastAsia" w:hAnsiTheme="minorHAnsi" w:cstheme="minorBidi"/>
              <w:b w:val="0"/>
              <w:sz w:val="22"/>
              <w:szCs w:val="22"/>
              <w:lang w:eastAsia="nb-NO"/>
            </w:rPr>
          </w:pPr>
          <w:hyperlink w:anchor="_Toc119566672" w:history="1">
            <w:r w:rsidR="00885629" w:rsidRPr="007334D4">
              <w:rPr>
                <w:rStyle w:val="Hyperkobling"/>
              </w:rPr>
              <w:t>7</w:t>
            </w:r>
            <w:r w:rsidR="00885629">
              <w:rPr>
                <w:rFonts w:asciiTheme="minorHAnsi" w:eastAsiaTheme="minorEastAsia" w:hAnsiTheme="minorHAnsi" w:cstheme="minorBidi"/>
                <w:b w:val="0"/>
                <w:sz w:val="22"/>
                <w:szCs w:val="22"/>
                <w:lang w:eastAsia="nb-NO"/>
              </w:rPr>
              <w:tab/>
            </w:r>
            <w:r w:rsidR="00885629" w:rsidRPr="007334D4">
              <w:rPr>
                <w:rStyle w:val="Hyperkobling"/>
              </w:rPr>
              <w:t>Faktura</w:t>
            </w:r>
            <w:r w:rsidR="00885629">
              <w:rPr>
                <w:webHidden/>
              </w:rPr>
              <w:tab/>
            </w:r>
            <w:r w:rsidR="00885629">
              <w:rPr>
                <w:webHidden/>
              </w:rPr>
              <w:fldChar w:fldCharType="begin"/>
            </w:r>
            <w:r w:rsidR="00885629">
              <w:rPr>
                <w:webHidden/>
              </w:rPr>
              <w:instrText xml:space="preserve"> PAGEREF _Toc119566672 \h </w:instrText>
            </w:r>
            <w:r w:rsidR="00885629">
              <w:rPr>
                <w:webHidden/>
              </w:rPr>
            </w:r>
            <w:r w:rsidR="00885629">
              <w:rPr>
                <w:webHidden/>
              </w:rPr>
              <w:fldChar w:fldCharType="separate"/>
            </w:r>
            <w:r w:rsidR="00885629">
              <w:rPr>
                <w:webHidden/>
              </w:rPr>
              <w:t>17</w:t>
            </w:r>
            <w:r w:rsidR="00885629">
              <w:rPr>
                <w:webHidden/>
              </w:rPr>
              <w:fldChar w:fldCharType="end"/>
            </w:r>
          </w:hyperlink>
        </w:p>
        <w:p w14:paraId="716821A8" w14:textId="73DA9AF4" w:rsidR="00885629" w:rsidRDefault="00C5364B">
          <w:pPr>
            <w:pStyle w:val="INNH1"/>
            <w:rPr>
              <w:rFonts w:asciiTheme="minorHAnsi" w:eastAsiaTheme="minorEastAsia" w:hAnsiTheme="minorHAnsi" w:cstheme="minorBidi"/>
              <w:b w:val="0"/>
              <w:sz w:val="22"/>
              <w:szCs w:val="22"/>
              <w:lang w:eastAsia="nb-NO"/>
            </w:rPr>
          </w:pPr>
          <w:hyperlink w:anchor="_Toc119566673" w:history="1">
            <w:r w:rsidR="00885629" w:rsidRPr="007334D4">
              <w:rPr>
                <w:rStyle w:val="Hyperkobling"/>
              </w:rPr>
              <w:t>8.</w:t>
            </w:r>
            <w:r w:rsidR="00885629">
              <w:rPr>
                <w:rFonts w:asciiTheme="minorHAnsi" w:eastAsiaTheme="minorEastAsia" w:hAnsiTheme="minorHAnsi" w:cstheme="minorBidi"/>
                <w:b w:val="0"/>
                <w:sz w:val="22"/>
                <w:szCs w:val="22"/>
                <w:lang w:eastAsia="nb-NO"/>
              </w:rPr>
              <w:tab/>
            </w:r>
            <w:r w:rsidR="00885629" w:rsidRPr="007334D4">
              <w:rPr>
                <w:rStyle w:val="Hyperkobling"/>
              </w:rPr>
              <w:t>Avvik</w:t>
            </w:r>
            <w:r w:rsidR="00885629">
              <w:rPr>
                <w:webHidden/>
              </w:rPr>
              <w:tab/>
            </w:r>
            <w:r w:rsidR="00885629">
              <w:rPr>
                <w:webHidden/>
              </w:rPr>
              <w:fldChar w:fldCharType="begin"/>
            </w:r>
            <w:r w:rsidR="00885629">
              <w:rPr>
                <w:webHidden/>
              </w:rPr>
              <w:instrText xml:space="preserve"> PAGEREF _Toc119566673 \h </w:instrText>
            </w:r>
            <w:r w:rsidR="00885629">
              <w:rPr>
                <w:webHidden/>
              </w:rPr>
            </w:r>
            <w:r w:rsidR="00885629">
              <w:rPr>
                <w:webHidden/>
              </w:rPr>
              <w:fldChar w:fldCharType="separate"/>
            </w:r>
            <w:r w:rsidR="00885629">
              <w:rPr>
                <w:webHidden/>
              </w:rPr>
              <w:t>18</w:t>
            </w:r>
            <w:r w:rsidR="00885629">
              <w:rPr>
                <w:webHidden/>
              </w:rPr>
              <w:fldChar w:fldCharType="end"/>
            </w:r>
          </w:hyperlink>
        </w:p>
        <w:p w14:paraId="42E00B10" w14:textId="0484F70B" w:rsidR="00885629" w:rsidRDefault="00C5364B">
          <w:pPr>
            <w:pStyle w:val="INNH2"/>
            <w:rPr>
              <w:rFonts w:asciiTheme="minorHAnsi" w:eastAsiaTheme="minorEastAsia" w:hAnsiTheme="minorHAnsi" w:cstheme="minorBidi"/>
              <w:sz w:val="22"/>
              <w:szCs w:val="22"/>
              <w:lang w:val="nb-NO" w:eastAsia="nb-NO"/>
            </w:rPr>
          </w:pPr>
          <w:hyperlink w:anchor="_Toc119566674" w:history="1">
            <w:r w:rsidR="00885629" w:rsidRPr="007334D4">
              <w:rPr>
                <w:rStyle w:val="Hyperkobling"/>
              </w:rPr>
              <w:t>8.1</w:t>
            </w:r>
            <w:r w:rsidR="00885629">
              <w:rPr>
                <w:rFonts w:asciiTheme="minorHAnsi" w:eastAsiaTheme="minorEastAsia" w:hAnsiTheme="minorHAnsi" w:cstheme="minorBidi"/>
                <w:sz w:val="22"/>
                <w:szCs w:val="22"/>
                <w:lang w:val="nb-NO" w:eastAsia="nb-NO"/>
              </w:rPr>
              <w:tab/>
            </w:r>
            <w:r w:rsidR="00885629" w:rsidRPr="007334D4">
              <w:rPr>
                <w:rStyle w:val="Hyperkobling"/>
              </w:rPr>
              <w:t>Generelt</w:t>
            </w:r>
            <w:r w:rsidR="00885629">
              <w:rPr>
                <w:webHidden/>
              </w:rPr>
              <w:tab/>
            </w:r>
            <w:r w:rsidR="00885629">
              <w:rPr>
                <w:webHidden/>
              </w:rPr>
              <w:fldChar w:fldCharType="begin"/>
            </w:r>
            <w:r w:rsidR="00885629">
              <w:rPr>
                <w:webHidden/>
              </w:rPr>
              <w:instrText xml:space="preserve"> PAGEREF _Toc119566674 \h </w:instrText>
            </w:r>
            <w:r w:rsidR="00885629">
              <w:rPr>
                <w:webHidden/>
              </w:rPr>
            </w:r>
            <w:r w:rsidR="00885629">
              <w:rPr>
                <w:webHidden/>
              </w:rPr>
              <w:fldChar w:fldCharType="separate"/>
            </w:r>
            <w:r w:rsidR="00885629">
              <w:rPr>
                <w:webHidden/>
              </w:rPr>
              <w:t>18</w:t>
            </w:r>
            <w:r w:rsidR="00885629">
              <w:rPr>
                <w:webHidden/>
              </w:rPr>
              <w:fldChar w:fldCharType="end"/>
            </w:r>
          </w:hyperlink>
        </w:p>
        <w:p w14:paraId="28154758" w14:textId="0469633A" w:rsidR="00885629" w:rsidRDefault="00C5364B">
          <w:pPr>
            <w:pStyle w:val="INNH2"/>
            <w:rPr>
              <w:rFonts w:asciiTheme="minorHAnsi" w:eastAsiaTheme="minorEastAsia" w:hAnsiTheme="minorHAnsi" w:cstheme="minorBidi"/>
              <w:sz w:val="22"/>
              <w:szCs w:val="22"/>
              <w:lang w:val="nb-NO" w:eastAsia="nb-NO"/>
            </w:rPr>
          </w:pPr>
          <w:hyperlink w:anchor="_Toc119566675" w:history="1">
            <w:r w:rsidR="00885629" w:rsidRPr="007334D4">
              <w:rPr>
                <w:rStyle w:val="Hyperkobling"/>
              </w:rPr>
              <w:t>8.2</w:t>
            </w:r>
            <w:r w:rsidR="00885629">
              <w:rPr>
                <w:rFonts w:asciiTheme="minorHAnsi" w:eastAsiaTheme="minorEastAsia" w:hAnsiTheme="minorHAnsi" w:cstheme="minorBidi"/>
                <w:sz w:val="22"/>
                <w:szCs w:val="22"/>
                <w:lang w:val="nb-NO" w:eastAsia="nb-NO"/>
              </w:rPr>
              <w:tab/>
            </w:r>
            <w:r w:rsidR="00885629" w:rsidRPr="007334D4">
              <w:rPr>
                <w:rStyle w:val="Hyperkobling"/>
              </w:rPr>
              <w:t>Rapportering av avvik</w:t>
            </w:r>
            <w:r w:rsidR="00885629">
              <w:rPr>
                <w:webHidden/>
              </w:rPr>
              <w:tab/>
            </w:r>
            <w:r w:rsidR="00885629">
              <w:rPr>
                <w:webHidden/>
              </w:rPr>
              <w:fldChar w:fldCharType="begin"/>
            </w:r>
            <w:r w:rsidR="00885629">
              <w:rPr>
                <w:webHidden/>
              </w:rPr>
              <w:instrText xml:space="preserve"> PAGEREF _Toc119566675 \h </w:instrText>
            </w:r>
            <w:r w:rsidR="00885629">
              <w:rPr>
                <w:webHidden/>
              </w:rPr>
            </w:r>
            <w:r w:rsidR="00885629">
              <w:rPr>
                <w:webHidden/>
              </w:rPr>
              <w:fldChar w:fldCharType="separate"/>
            </w:r>
            <w:r w:rsidR="00885629">
              <w:rPr>
                <w:webHidden/>
              </w:rPr>
              <w:t>18</w:t>
            </w:r>
            <w:r w:rsidR="00885629">
              <w:rPr>
                <w:webHidden/>
              </w:rPr>
              <w:fldChar w:fldCharType="end"/>
            </w:r>
          </w:hyperlink>
        </w:p>
        <w:p w14:paraId="535ECF56" w14:textId="4DE8C4B5" w:rsidR="00885629" w:rsidRDefault="00C5364B">
          <w:pPr>
            <w:pStyle w:val="INNH2"/>
            <w:rPr>
              <w:rFonts w:asciiTheme="minorHAnsi" w:eastAsiaTheme="minorEastAsia" w:hAnsiTheme="minorHAnsi" w:cstheme="minorBidi"/>
              <w:sz w:val="22"/>
              <w:szCs w:val="22"/>
              <w:lang w:val="nb-NO" w:eastAsia="nb-NO"/>
            </w:rPr>
          </w:pPr>
          <w:hyperlink w:anchor="_Toc119566676" w:history="1">
            <w:r w:rsidR="00885629" w:rsidRPr="007334D4">
              <w:rPr>
                <w:rStyle w:val="Hyperkobling"/>
              </w:rPr>
              <w:t>8.3</w:t>
            </w:r>
            <w:r w:rsidR="00885629">
              <w:rPr>
                <w:rFonts w:asciiTheme="minorHAnsi" w:eastAsiaTheme="minorEastAsia" w:hAnsiTheme="minorHAnsi" w:cstheme="minorBidi"/>
                <w:sz w:val="22"/>
                <w:szCs w:val="22"/>
                <w:lang w:val="nb-NO" w:eastAsia="nb-NO"/>
              </w:rPr>
              <w:tab/>
            </w:r>
            <w:r w:rsidR="00885629" w:rsidRPr="007334D4">
              <w:rPr>
                <w:rStyle w:val="Hyperkobling"/>
              </w:rPr>
              <w:t>Avvik i utførelse</w:t>
            </w:r>
            <w:r w:rsidR="00885629">
              <w:rPr>
                <w:webHidden/>
              </w:rPr>
              <w:tab/>
            </w:r>
            <w:r w:rsidR="00885629">
              <w:rPr>
                <w:webHidden/>
              </w:rPr>
              <w:fldChar w:fldCharType="begin"/>
            </w:r>
            <w:r w:rsidR="00885629">
              <w:rPr>
                <w:webHidden/>
              </w:rPr>
              <w:instrText xml:space="preserve"> PAGEREF _Toc119566676 \h </w:instrText>
            </w:r>
            <w:r w:rsidR="00885629">
              <w:rPr>
                <w:webHidden/>
              </w:rPr>
            </w:r>
            <w:r w:rsidR="00885629">
              <w:rPr>
                <w:webHidden/>
              </w:rPr>
              <w:fldChar w:fldCharType="separate"/>
            </w:r>
            <w:r w:rsidR="00885629">
              <w:rPr>
                <w:webHidden/>
              </w:rPr>
              <w:t>18</w:t>
            </w:r>
            <w:r w:rsidR="00885629">
              <w:rPr>
                <w:webHidden/>
              </w:rPr>
              <w:fldChar w:fldCharType="end"/>
            </w:r>
          </w:hyperlink>
        </w:p>
        <w:p w14:paraId="7745044F" w14:textId="428FDDCD" w:rsidR="00885629" w:rsidRDefault="00C5364B">
          <w:pPr>
            <w:pStyle w:val="INNH2"/>
            <w:rPr>
              <w:rFonts w:asciiTheme="minorHAnsi" w:eastAsiaTheme="minorEastAsia" w:hAnsiTheme="minorHAnsi" w:cstheme="minorBidi"/>
              <w:sz w:val="22"/>
              <w:szCs w:val="22"/>
              <w:lang w:val="nb-NO" w:eastAsia="nb-NO"/>
            </w:rPr>
          </w:pPr>
          <w:hyperlink w:anchor="_Toc119566677" w:history="1">
            <w:r w:rsidR="00885629" w:rsidRPr="007334D4">
              <w:rPr>
                <w:rStyle w:val="Hyperkobling"/>
              </w:rPr>
              <w:t>8.4</w:t>
            </w:r>
            <w:r w:rsidR="00885629">
              <w:rPr>
                <w:rFonts w:asciiTheme="minorHAnsi" w:eastAsiaTheme="minorEastAsia" w:hAnsiTheme="minorHAnsi" w:cstheme="minorBidi"/>
                <w:sz w:val="22"/>
                <w:szCs w:val="22"/>
                <w:lang w:val="nb-NO" w:eastAsia="nb-NO"/>
              </w:rPr>
              <w:tab/>
            </w:r>
            <w:r w:rsidR="00885629" w:rsidRPr="007334D4">
              <w:rPr>
                <w:rStyle w:val="Hyperkobling"/>
              </w:rPr>
              <w:t>Avvik i vedheftningsegenskaper</w:t>
            </w:r>
            <w:r w:rsidR="00885629">
              <w:rPr>
                <w:webHidden/>
              </w:rPr>
              <w:tab/>
            </w:r>
            <w:r w:rsidR="00885629">
              <w:rPr>
                <w:webHidden/>
              </w:rPr>
              <w:fldChar w:fldCharType="begin"/>
            </w:r>
            <w:r w:rsidR="00885629">
              <w:rPr>
                <w:webHidden/>
              </w:rPr>
              <w:instrText xml:space="preserve"> PAGEREF _Toc119566677 \h </w:instrText>
            </w:r>
            <w:r w:rsidR="00885629">
              <w:rPr>
                <w:webHidden/>
              </w:rPr>
            </w:r>
            <w:r w:rsidR="00885629">
              <w:rPr>
                <w:webHidden/>
              </w:rPr>
              <w:fldChar w:fldCharType="separate"/>
            </w:r>
            <w:r w:rsidR="00885629">
              <w:rPr>
                <w:webHidden/>
              </w:rPr>
              <w:t>19</w:t>
            </w:r>
            <w:r w:rsidR="00885629">
              <w:rPr>
                <w:webHidden/>
              </w:rPr>
              <w:fldChar w:fldCharType="end"/>
            </w:r>
          </w:hyperlink>
        </w:p>
        <w:p w14:paraId="2DC34462" w14:textId="05A75DE7" w:rsidR="00885629" w:rsidRDefault="00C5364B">
          <w:pPr>
            <w:pStyle w:val="INNH2"/>
            <w:rPr>
              <w:rFonts w:asciiTheme="minorHAnsi" w:eastAsiaTheme="minorEastAsia" w:hAnsiTheme="minorHAnsi" w:cstheme="minorBidi"/>
              <w:sz w:val="22"/>
              <w:szCs w:val="22"/>
              <w:lang w:val="nb-NO" w:eastAsia="nb-NO"/>
            </w:rPr>
          </w:pPr>
          <w:hyperlink w:anchor="_Toc119566678" w:history="1">
            <w:r w:rsidR="00885629" w:rsidRPr="007334D4">
              <w:rPr>
                <w:rStyle w:val="Hyperkobling"/>
              </w:rPr>
              <w:t>8.5</w:t>
            </w:r>
            <w:r w:rsidR="00885629">
              <w:rPr>
                <w:rFonts w:asciiTheme="minorHAnsi" w:eastAsiaTheme="minorEastAsia" w:hAnsiTheme="minorHAnsi" w:cstheme="minorBidi"/>
                <w:sz w:val="22"/>
                <w:szCs w:val="22"/>
                <w:lang w:val="nb-NO" w:eastAsia="nb-NO"/>
              </w:rPr>
              <w:tab/>
            </w:r>
            <w:r w:rsidR="00885629" w:rsidRPr="007334D4">
              <w:rPr>
                <w:rStyle w:val="Hyperkobling"/>
              </w:rPr>
              <w:t>Avvik i materialforbruk</w:t>
            </w:r>
            <w:r w:rsidR="00885629">
              <w:rPr>
                <w:webHidden/>
              </w:rPr>
              <w:tab/>
            </w:r>
            <w:r w:rsidR="00885629">
              <w:rPr>
                <w:webHidden/>
              </w:rPr>
              <w:fldChar w:fldCharType="begin"/>
            </w:r>
            <w:r w:rsidR="00885629">
              <w:rPr>
                <w:webHidden/>
              </w:rPr>
              <w:instrText xml:space="preserve"> PAGEREF _Toc119566678 \h </w:instrText>
            </w:r>
            <w:r w:rsidR="00885629">
              <w:rPr>
                <w:webHidden/>
              </w:rPr>
            </w:r>
            <w:r w:rsidR="00885629">
              <w:rPr>
                <w:webHidden/>
              </w:rPr>
              <w:fldChar w:fldCharType="separate"/>
            </w:r>
            <w:r w:rsidR="00885629">
              <w:rPr>
                <w:webHidden/>
              </w:rPr>
              <w:t>19</w:t>
            </w:r>
            <w:r w:rsidR="00885629">
              <w:rPr>
                <w:webHidden/>
              </w:rPr>
              <w:fldChar w:fldCharType="end"/>
            </w:r>
          </w:hyperlink>
        </w:p>
        <w:p w14:paraId="37233CD8" w14:textId="63320CB5" w:rsidR="00885629" w:rsidRDefault="00C5364B">
          <w:pPr>
            <w:pStyle w:val="INNH2"/>
            <w:rPr>
              <w:rFonts w:asciiTheme="minorHAnsi" w:eastAsiaTheme="minorEastAsia" w:hAnsiTheme="minorHAnsi" w:cstheme="minorBidi"/>
              <w:sz w:val="22"/>
              <w:szCs w:val="22"/>
              <w:lang w:val="nb-NO" w:eastAsia="nb-NO"/>
            </w:rPr>
          </w:pPr>
          <w:hyperlink w:anchor="_Toc119566679" w:history="1">
            <w:r w:rsidR="00885629" w:rsidRPr="007334D4">
              <w:rPr>
                <w:rStyle w:val="Hyperkobling"/>
              </w:rPr>
              <w:t>8.6</w:t>
            </w:r>
            <w:r w:rsidR="00885629">
              <w:rPr>
                <w:rFonts w:asciiTheme="minorHAnsi" w:eastAsiaTheme="minorEastAsia" w:hAnsiTheme="minorHAnsi" w:cstheme="minorBidi"/>
                <w:sz w:val="22"/>
                <w:szCs w:val="22"/>
                <w:lang w:val="nb-NO" w:eastAsia="nb-NO"/>
              </w:rPr>
              <w:tab/>
            </w:r>
            <w:r w:rsidR="00885629" w:rsidRPr="007334D4">
              <w:rPr>
                <w:rStyle w:val="Hyperkobling"/>
              </w:rPr>
              <w:t>Avvik fra linjelengde, linjebredde og mellomrom</w:t>
            </w:r>
            <w:r w:rsidR="00885629">
              <w:rPr>
                <w:webHidden/>
              </w:rPr>
              <w:tab/>
            </w:r>
            <w:r w:rsidR="00885629">
              <w:rPr>
                <w:webHidden/>
              </w:rPr>
              <w:fldChar w:fldCharType="begin"/>
            </w:r>
            <w:r w:rsidR="00885629">
              <w:rPr>
                <w:webHidden/>
              </w:rPr>
              <w:instrText xml:space="preserve"> PAGEREF _Toc119566679 \h </w:instrText>
            </w:r>
            <w:r w:rsidR="00885629">
              <w:rPr>
                <w:webHidden/>
              </w:rPr>
            </w:r>
            <w:r w:rsidR="00885629">
              <w:rPr>
                <w:webHidden/>
              </w:rPr>
              <w:fldChar w:fldCharType="separate"/>
            </w:r>
            <w:r w:rsidR="00885629">
              <w:rPr>
                <w:webHidden/>
              </w:rPr>
              <w:t>19</w:t>
            </w:r>
            <w:r w:rsidR="00885629">
              <w:rPr>
                <w:webHidden/>
              </w:rPr>
              <w:fldChar w:fldCharType="end"/>
            </w:r>
          </w:hyperlink>
        </w:p>
        <w:p w14:paraId="5DE1EAC1" w14:textId="6EBBA165" w:rsidR="00885629" w:rsidRDefault="00C5364B">
          <w:pPr>
            <w:pStyle w:val="INNH2"/>
            <w:rPr>
              <w:rFonts w:asciiTheme="minorHAnsi" w:eastAsiaTheme="minorEastAsia" w:hAnsiTheme="minorHAnsi" w:cstheme="minorBidi"/>
              <w:sz w:val="22"/>
              <w:szCs w:val="22"/>
              <w:lang w:val="nb-NO" w:eastAsia="nb-NO"/>
            </w:rPr>
          </w:pPr>
          <w:hyperlink w:anchor="_Toc119566680" w:history="1">
            <w:r w:rsidR="00885629" w:rsidRPr="007334D4">
              <w:rPr>
                <w:rStyle w:val="Hyperkobling"/>
              </w:rPr>
              <w:t>8.7</w:t>
            </w:r>
            <w:r w:rsidR="00885629">
              <w:rPr>
                <w:rFonts w:asciiTheme="minorHAnsi" w:eastAsiaTheme="minorEastAsia" w:hAnsiTheme="minorHAnsi" w:cstheme="minorBidi"/>
                <w:sz w:val="22"/>
                <w:szCs w:val="22"/>
                <w:lang w:val="nb-NO" w:eastAsia="nb-NO"/>
              </w:rPr>
              <w:tab/>
            </w:r>
            <w:r w:rsidR="00885629" w:rsidRPr="007334D4">
              <w:rPr>
                <w:rStyle w:val="Hyperkobling"/>
              </w:rPr>
              <w:t>Avvik fra funksjonskravene</w:t>
            </w:r>
            <w:r w:rsidR="00885629">
              <w:rPr>
                <w:webHidden/>
              </w:rPr>
              <w:tab/>
            </w:r>
            <w:r w:rsidR="00885629">
              <w:rPr>
                <w:webHidden/>
              </w:rPr>
              <w:fldChar w:fldCharType="begin"/>
            </w:r>
            <w:r w:rsidR="00885629">
              <w:rPr>
                <w:webHidden/>
              </w:rPr>
              <w:instrText xml:space="preserve"> PAGEREF _Toc119566680 \h </w:instrText>
            </w:r>
            <w:r w:rsidR="00885629">
              <w:rPr>
                <w:webHidden/>
              </w:rPr>
            </w:r>
            <w:r w:rsidR="00885629">
              <w:rPr>
                <w:webHidden/>
              </w:rPr>
              <w:fldChar w:fldCharType="separate"/>
            </w:r>
            <w:r w:rsidR="00885629">
              <w:rPr>
                <w:webHidden/>
              </w:rPr>
              <w:t>19</w:t>
            </w:r>
            <w:r w:rsidR="00885629">
              <w:rPr>
                <w:webHidden/>
              </w:rPr>
              <w:fldChar w:fldCharType="end"/>
            </w:r>
          </w:hyperlink>
        </w:p>
        <w:p w14:paraId="3EF7E879" w14:textId="6E475645" w:rsidR="00885629" w:rsidRDefault="00C5364B">
          <w:pPr>
            <w:pStyle w:val="INNH1"/>
            <w:rPr>
              <w:rFonts w:asciiTheme="minorHAnsi" w:eastAsiaTheme="minorEastAsia" w:hAnsiTheme="minorHAnsi" w:cstheme="minorBidi"/>
              <w:b w:val="0"/>
              <w:sz w:val="22"/>
              <w:szCs w:val="22"/>
              <w:lang w:eastAsia="nb-NO"/>
            </w:rPr>
          </w:pPr>
          <w:hyperlink w:anchor="_Toc119566681" w:history="1">
            <w:r w:rsidR="00885629" w:rsidRPr="007334D4">
              <w:rPr>
                <w:rStyle w:val="Hyperkobling"/>
              </w:rPr>
              <w:t>9</w:t>
            </w:r>
            <w:r w:rsidR="00885629">
              <w:rPr>
                <w:rFonts w:asciiTheme="minorHAnsi" w:eastAsiaTheme="minorEastAsia" w:hAnsiTheme="minorHAnsi" w:cstheme="minorBidi"/>
                <w:b w:val="0"/>
                <w:sz w:val="22"/>
                <w:szCs w:val="22"/>
                <w:lang w:eastAsia="nb-NO"/>
              </w:rPr>
              <w:tab/>
            </w:r>
            <w:r w:rsidR="00885629" w:rsidRPr="007334D4">
              <w:rPr>
                <w:rStyle w:val="Hyperkobling"/>
              </w:rPr>
              <w:t>Kontraktsarbeidenes klimagassutslipp</w:t>
            </w:r>
            <w:r w:rsidR="00885629">
              <w:rPr>
                <w:webHidden/>
              </w:rPr>
              <w:tab/>
            </w:r>
            <w:r w:rsidR="00885629">
              <w:rPr>
                <w:webHidden/>
              </w:rPr>
              <w:fldChar w:fldCharType="begin"/>
            </w:r>
            <w:r w:rsidR="00885629">
              <w:rPr>
                <w:webHidden/>
              </w:rPr>
              <w:instrText xml:space="preserve"> PAGEREF _Toc119566681 \h </w:instrText>
            </w:r>
            <w:r w:rsidR="00885629">
              <w:rPr>
                <w:webHidden/>
              </w:rPr>
            </w:r>
            <w:r w:rsidR="00885629">
              <w:rPr>
                <w:webHidden/>
              </w:rPr>
              <w:fldChar w:fldCharType="separate"/>
            </w:r>
            <w:r w:rsidR="00885629">
              <w:rPr>
                <w:webHidden/>
              </w:rPr>
              <w:t>19</w:t>
            </w:r>
            <w:r w:rsidR="00885629">
              <w:rPr>
                <w:webHidden/>
              </w:rPr>
              <w:fldChar w:fldCharType="end"/>
            </w:r>
          </w:hyperlink>
        </w:p>
        <w:p w14:paraId="479E352F" w14:textId="3E90E93E" w:rsidR="00885629" w:rsidRDefault="00C5364B">
          <w:pPr>
            <w:pStyle w:val="INNH1"/>
            <w:rPr>
              <w:rFonts w:asciiTheme="minorHAnsi" w:eastAsiaTheme="minorEastAsia" w:hAnsiTheme="minorHAnsi" w:cstheme="minorBidi"/>
              <w:b w:val="0"/>
              <w:sz w:val="22"/>
              <w:szCs w:val="22"/>
              <w:lang w:eastAsia="nb-NO"/>
            </w:rPr>
          </w:pPr>
          <w:hyperlink w:anchor="_Toc119566682" w:history="1">
            <w:r w:rsidR="00885629" w:rsidRPr="007334D4">
              <w:rPr>
                <w:rStyle w:val="Hyperkobling"/>
              </w:rPr>
              <w:t>10</w:t>
            </w:r>
            <w:r w:rsidR="00885629">
              <w:rPr>
                <w:rFonts w:asciiTheme="minorHAnsi" w:eastAsiaTheme="minorEastAsia" w:hAnsiTheme="minorHAnsi" w:cstheme="minorBidi"/>
                <w:b w:val="0"/>
                <w:sz w:val="22"/>
                <w:szCs w:val="22"/>
                <w:lang w:eastAsia="nb-NO"/>
              </w:rPr>
              <w:tab/>
            </w:r>
            <w:r w:rsidR="00885629" w:rsidRPr="007334D4">
              <w:rPr>
                <w:rStyle w:val="Hyperkobling"/>
              </w:rPr>
              <w:t>Mangler og sanksjoner</w:t>
            </w:r>
            <w:r w:rsidR="00885629">
              <w:rPr>
                <w:webHidden/>
              </w:rPr>
              <w:tab/>
            </w:r>
            <w:r w:rsidR="00885629">
              <w:rPr>
                <w:webHidden/>
              </w:rPr>
              <w:fldChar w:fldCharType="begin"/>
            </w:r>
            <w:r w:rsidR="00885629">
              <w:rPr>
                <w:webHidden/>
              </w:rPr>
              <w:instrText xml:space="preserve"> PAGEREF _Toc119566682 \h </w:instrText>
            </w:r>
            <w:r w:rsidR="00885629">
              <w:rPr>
                <w:webHidden/>
              </w:rPr>
            </w:r>
            <w:r w:rsidR="00885629">
              <w:rPr>
                <w:webHidden/>
              </w:rPr>
              <w:fldChar w:fldCharType="separate"/>
            </w:r>
            <w:r w:rsidR="00885629">
              <w:rPr>
                <w:webHidden/>
              </w:rPr>
              <w:t>20</w:t>
            </w:r>
            <w:r w:rsidR="00885629">
              <w:rPr>
                <w:webHidden/>
              </w:rPr>
              <w:fldChar w:fldCharType="end"/>
            </w:r>
          </w:hyperlink>
        </w:p>
        <w:p w14:paraId="1B6B3401" w14:textId="670EE54B" w:rsidR="00885629" w:rsidRDefault="00C5364B">
          <w:pPr>
            <w:pStyle w:val="INNH2"/>
            <w:rPr>
              <w:rFonts w:asciiTheme="minorHAnsi" w:eastAsiaTheme="minorEastAsia" w:hAnsiTheme="minorHAnsi" w:cstheme="minorBidi"/>
              <w:sz w:val="22"/>
              <w:szCs w:val="22"/>
              <w:lang w:val="nb-NO" w:eastAsia="nb-NO"/>
            </w:rPr>
          </w:pPr>
          <w:hyperlink w:anchor="_Toc119566683" w:history="1">
            <w:r w:rsidR="00885629" w:rsidRPr="007334D4">
              <w:rPr>
                <w:rStyle w:val="Hyperkobling"/>
              </w:rPr>
              <w:t>10.1</w:t>
            </w:r>
            <w:r w:rsidR="00885629">
              <w:rPr>
                <w:rFonts w:asciiTheme="minorHAnsi" w:eastAsiaTheme="minorEastAsia" w:hAnsiTheme="minorHAnsi" w:cstheme="minorBidi"/>
                <w:sz w:val="22"/>
                <w:szCs w:val="22"/>
                <w:lang w:val="nb-NO" w:eastAsia="nb-NO"/>
              </w:rPr>
              <w:tab/>
            </w:r>
            <w:r w:rsidR="00885629" w:rsidRPr="007334D4">
              <w:rPr>
                <w:rStyle w:val="Hyperkobling"/>
              </w:rPr>
              <w:t>Mangel ved kontraktsarbeidene og sanksjoner</w:t>
            </w:r>
            <w:r w:rsidR="00885629">
              <w:rPr>
                <w:webHidden/>
              </w:rPr>
              <w:tab/>
            </w:r>
            <w:r w:rsidR="00885629">
              <w:rPr>
                <w:webHidden/>
              </w:rPr>
              <w:fldChar w:fldCharType="begin"/>
            </w:r>
            <w:r w:rsidR="00885629">
              <w:rPr>
                <w:webHidden/>
              </w:rPr>
              <w:instrText xml:space="preserve"> PAGEREF _Toc119566683 \h </w:instrText>
            </w:r>
            <w:r w:rsidR="00885629">
              <w:rPr>
                <w:webHidden/>
              </w:rPr>
            </w:r>
            <w:r w:rsidR="00885629">
              <w:rPr>
                <w:webHidden/>
              </w:rPr>
              <w:fldChar w:fldCharType="separate"/>
            </w:r>
            <w:r w:rsidR="00885629">
              <w:rPr>
                <w:webHidden/>
              </w:rPr>
              <w:t>20</w:t>
            </w:r>
            <w:r w:rsidR="00885629">
              <w:rPr>
                <w:webHidden/>
              </w:rPr>
              <w:fldChar w:fldCharType="end"/>
            </w:r>
          </w:hyperlink>
        </w:p>
        <w:p w14:paraId="7AB6BB5D" w14:textId="76B569D6" w:rsidR="00885629" w:rsidRDefault="00C5364B">
          <w:pPr>
            <w:pStyle w:val="INNH2"/>
            <w:rPr>
              <w:rFonts w:asciiTheme="minorHAnsi" w:eastAsiaTheme="minorEastAsia" w:hAnsiTheme="minorHAnsi" w:cstheme="minorBidi"/>
              <w:sz w:val="22"/>
              <w:szCs w:val="22"/>
              <w:lang w:val="nb-NO" w:eastAsia="nb-NO"/>
            </w:rPr>
          </w:pPr>
          <w:hyperlink w:anchor="_Toc119566684" w:history="1">
            <w:r w:rsidR="00885629" w:rsidRPr="007334D4">
              <w:rPr>
                <w:rStyle w:val="Hyperkobling"/>
              </w:rPr>
              <w:t>10.2</w:t>
            </w:r>
            <w:r w:rsidR="00885629">
              <w:rPr>
                <w:rFonts w:asciiTheme="minorHAnsi" w:eastAsiaTheme="minorEastAsia" w:hAnsiTheme="minorHAnsi" w:cstheme="minorBidi"/>
                <w:sz w:val="22"/>
                <w:szCs w:val="22"/>
                <w:lang w:val="nb-NO" w:eastAsia="nb-NO"/>
              </w:rPr>
              <w:tab/>
            </w:r>
            <w:r w:rsidR="00885629" w:rsidRPr="007334D4">
              <w:rPr>
                <w:rStyle w:val="Hyperkobling"/>
              </w:rPr>
              <w:t>Mangel som gjelder administrasjon av kontraktsarbeidene</w:t>
            </w:r>
            <w:r w:rsidR="00885629">
              <w:rPr>
                <w:webHidden/>
              </w:rPr>
              <w:tab/>
            </w:r>
            <w:r w:rsidR="00885629">
              <w:rPr>
                <w:webHidden/>
              </w:rPr>
              <w:fldChar w:fldCharType="begin"/>
            </w:r>
            <w:r w:rsidR="00885629">
              <w:rPr>
                <w:webHidden/>
              </w:rPr>
              <w:instrText xml:space="preserve"> PAGEREF _Toc119566684 \h </w:instrText>
            </w:r>
            <w:r w:rsidR="00885629">
              <w:rPr>
                <w:webHidden/>
              </w:rPr>
            </w:r>
            <w:r w:rsidR="00885629">
              <w:rPr>
                <w:webHidden/>
              </w:rPr>
              <w:fldChar w:fldCharType="separate"/>
            </w:r>
            <w:r w:rsidR="00885629">
              <w:rPr>
                <w:webHidden/>
              </w:rPr>
              <w:t>21</w:t>
            </w:r>
            <w:r w:rsidR="00885629">
              <w:rPr>
                <w:webHidden/>
              </w:rPr>
              <w:fldChar w:fldCharType="end"/>
            </w:r>
          </w:hyperlink>
        </w:p>
        <w:p w14:paraId="4F3ED70B" w14:textId="5141FD1D" w:rsidR="00885629" w:rsidRDefault="00C5364B">
          <w:pPr>
            <w:pStyle w:val="INNH2"/>
            <w:rPr>
              <w:rFonts w:asciiTheme="minorHAnsi" w:eastAsiaTheme="minorEastAsia" w:hAnsiTheme="minorHAnsi" w:cstheme="minorBidi"/>
              <w:sz w:val="22"/>
              <w:szCs w:val="22"/>
              <w:lang w:val="nb-NO" w:eastAsia="nb-NO"/>
            </w:rPr>
          </w:pPr>
          <w:hyperlink w:anchor="_Toc119566685" w:history="1">
            <w:r w:rsidR="00885629" w:rsidRPr="007334D4">
              <w:rPr>
                <w:rStyle w:val="Hyperkobling"/>
              </w:rPr>
              <w:t>10.3</w:t>
            </w:r>
            <w:r w:rsidR="00885629">
              <w:rPr>
                <w:rFonts w:asciiTheme="minorHAnsi" w:eastAsiaTheme="minorEastAsia" w:hAnsiTheme="minorHAnsi" w:cstheme="minorBidi"/>
                <w:sz w:val="22"/>
                <w:szCs w:val="22"/>
                <w:lang w:val="nb-NO" w:eastAsia="nb-NO"/>
              </w:rPr>
              <w:tab/>
            </w:r>
            <w:r w:rsidR="00885629" w:rsidRPr="007334D4">
              <w:rPr>
                <w:rStyle w:val="Hyperkobling"/>
              </w:rPr>
              <w:t>Mangel i ledelsessystem for kvalitet, miljø og arbeidsmiljø</w:t>
            </w:r>
            <w:r w:rsidR="00885629">
              <w:rPr>
                <w:webHidden/>
              </w:rPr>
              <w:tab/>
            </w:r>
            <w:r w:rsidR="00885629">
              <w:rPr>
                <w:webHidden/>
              </w:rPr>
              <w:fldChar w:fldCharType="begin"/>
            </w:r>
            <w:r w:rsidR="00885629">
              <w:rPr>
                <w:webHidden/>
              </w:rPr>
              <w:instrText xml:space="preserve"> PAGEREF _Toc119566685 \h </w:instrText>
            </w:r>
            <w:r w:rsidR="00885629">
              <w:rPr>
                <w:webHidden/>
              </w:rPr>
            </w:r>
            <w:r w:rsidR="00885629">
              <w:rPr>
                <w:webHidden/>
              </w:rPr>
              <w:fldChar w:fldCharType="separate"/>
            </w:r>
            <w:r w:rsidR="00885629">
              <w:rPr>
                <w:webHidden/>
              </w:rPr>
              <w:t>21</w:t>
            </w:r>
            <w:r w:rsidR="00885629">
              <w:rPr>
                <w:webHidden/>
              </w:rPr>
              <w:fldChar w:fldCharType="end"/>
            </w:r>
          </w:hyperlink>
        </w:p>
        <w:p w14:paraId="38CCAF5E" w14:textId="2B921F32" w:rsidR="00885629" w:rsidRDefault="00C5364B">
          <w:pPr>
            <w:pStyle w:val="INNH2"/>
            <w:rPr>
              <w:rFonts w:asciiTheme="minorHAnsi" w:eastAsiaTheme="minorEastAsia" w:hAnsiTheme="minorHAnsi" w:cstheme="minorBidi"/>
              <w:sz w:val="22"/>
              <w:szCs w:val="22"/>
              <w:lang w:val="nb-NO" w:eastAsia="nb-NO"/>
            </w:rPr>
          </w:pPr>
          <w:hyperlink w:anchor="_Toc119566686" w:history="1">
            <w:r w:rsidR="00885629" w:rsidRPr="007334D4">
              <w:rPr>
                <w:rStyle w:val="Hyperkobling"/>
              </w:rPr>
              <w:t>10.4</w:t>
            </w:r>
            <w:r w:rsidR="00885629">
              <w:rPr>
                <w:rFonts w:asciiTheme="minorHAnsi" w:eastAsiaTheme="minorEastAsia" w:hAnsiTheme="minorHAnsi" w:cstheme="minorBidi"/>
                <w:sz w:val="22"/>
                <w:szCs w:val="22"/>
                <w:lang w:val="nb-NO" w:eastAsia="nb-NO"/>
              </w:rPr>
              <w:tab/>
            </w:r>
            <w:r w:rsidR="00885629" w:rsidRPr="007334D4">
              <w:rPr>
                <w:rStyle w:val="Hyperkobling"/>
              </w:rPr>
              <w:t>Mangel knyttet til krav til framdrift</w:t>
            </w:r>
            <w:r w:rsidR="00885629">
              <w:rPr>
                <w:webHidden/>
              </w:rPr>
              <w:tab/>
            </w:r>
            <w:r w:rsidR="00885629">
              <w:rPr>
                <w:webHidden/>
              </w:rPr>
              <w:fldChar w:fldCharType="begin"/>
            </w:r>
            <w:r w:rsidR="00885629">
              <w:rPr>
                <w:webHidden/>
              </w:rPr>
              <w:instrText xml:space="preserve"> PAGEREF _Toc119566686 \h </w:instrText>
            </w:r>
            <w:r w:rsidR="00885629">
              <w:rPr>
                <w:webHidden/>
              </w:rPr>
            </w:r>
            <w:r w:rsidR="00885629">
              <w:rPr>
                <w:webHidden/>
              </w:rPr>
              <w:fldChar w:fldCharType="separate"/>
            </w:r>
            <w:r w:rsidR="00885629">
              <w:rPr>
                <w:webHidden/>
              </w:rPr>
              <w:t>22</w:t>
            </w:r>
            <w:r w:rsidR="00885629">
              <w:rPr>
                <w:webHidden/>
              </w:rPr>
              <w:fldChar w:fldCharType="end"/>
            </w:r>
          </w:hyperlink>
        </w:p>
        <w:p w14:paraId="1F7071FB" w14:textId="6D892D13" w:rsidR="00885629" w:rsidRDefault="00C5364B">
          <w:pPr>
            <w:pStyle w:val="INNH2"/>
            <w:rPr>
              <w:rFonts w:asciiTheme="minorHAnsi" w:eastAsiaTheme="minorEastAsia" w:hAnsiTheme="minorHAnsi" w:cstheme="minorBidi"/>
              <w:sz w:val="22"/>
              <w:szCs w:val="22"/>
              <w:lang w:val="nb-NO" w:eastAsia="nb-NO"/>
            </w:rPr>
          </w:pPr>
          <w:hyperlink w:anchor="_Toc119566687" w:history="1">
            <w:r w:rsidR="00885629" w:rsidRPr="007334D4">
              <w:rPr>
                <w:rStyle w:val="Hyperkobling"/>
              </w:rPr>
              <w:t>10.5</w:t>
            </w:r>
            <w:r w:rsidR="00885629">
              <w:rPr>
                <w:rFonts w:asciiTheme="minorHAnsi" w:eastAsiaTheme="minorEastAsia" w:hAnsiTheme="minorHAnsi" w:cstheme="minorBidi"/>
                <w:sz w:val="22"/>
                <w:szCs w:val="22"/>
                <w:lang w:val="nb-NO" w:eastAsia="nb-NO"/>
              </w:rPr>
              <w:tab/>
            </w:r>
            <w:r w:rsidR="00885629" w:rsidRPr="007334D4">
              <w:rPr>
                <w:rStyle w:val="Hyperkobling"/>
              </w:rPr>
              <w:t>Mangel knyttet til utført arbeide</w:t>
            </w:r>
            <w:r w:rsidR="00885629">
              <w:rPr>
                <w:webHidden/>
              </w:rPr>
              <w:tab/>
            </w:r>
            <w:r w:rsidR="00885629">
              <w:rPr>
                <w:webHidden/>
              </w:rPr>
              <w:fldChar w:fldCharType="begin"/>
            </w:r>
            <w:r w:rsidR="00885629">
              <w:rPr>
                <w:webHidden/>
              </w:rPr>
              <w:instrText xml:space="preserve"> PAGEREF _Toc119566687 \h </w:instrText>
            </w:r>
            <w:r w:rsidR="00885629">
              <w:rPr>
                <w:webHidden/>
              </w:rPr>
            </w:r>
            <w:r w:rsidR="00885629">
              <w:rPr>
                <w:webHidden/>
              </w:rPr>
              <w:fldChar w:fldCharType="separate"/>
            </w:r>
            <w:r w:rsidR="00885629">
              <w:rPr>
                <w:webHidden/>
              </w:rPr>
              <w:t>22</w:t>
            </w:r>
            <w:r w:rsidR="00885629">
              <w:rPr>
                <w:webHidden/>
              </w:rPr>
              <w:fldChar w:fldCharType="end"/>
            </w:r>
          </w:hyperlink>
        </w:p>
        <w:p w14:paraId="37D172F1" w14:textId="597C46C9" w:rsidR="00885629" w:rsidRDefault="00C5364B">
          <w:pPr>
            <w:pStyle w:val="INNH2"/>
            <w:rPr>
              <w:rFonts w:asciiTheme="minorHAnsi" w:eastAsiaTheme="minorEastAsia" w:hAnsiTheme="minorHAnsi" w:cstheme="minorBidi"/>
              <w:sz w:val="22"/>
              <w:szCs w:val="22"/>
              <w:lang w:val="nb-NO" w:eastAsia="nb-NO"/>
            </w:rPr>
          </w:pPr>
          <w:hyperlink w:anchor="_Toc119566688" w:history="1">
            <w:r w:rsidR="00885629" w:rsidRPr="007334D4">
              <w:rPr>
                <w:rStyle w:val="Hyperkobling"/>
              </w:rPr>
              <w:t>10.6</w:t>
            </w:r>
            <w:r w:rsidR="00885629">
              <w:rPr>
                <w:rFonts w:asciiTheme="minorHAnsi" w:eastAsiaTheme="minorEastAsia" w:hAnsiTheme="minorHAnsi" w:cstheme="minorBidi"/>
                <w:sz w:val="22"/>
                <w:szCs w:val="22"/>
                <w:lang w:val="nb-NO" w:eastAsia="nb-NO"/>
              </w:rPr>
              <w:tab/>
            </w:r>
            <w:r w:rsidR="00885629" w:rsidRPr="007334D4">
              <w:rPr>
                <w:rStyle w:val="Hyperkobling"/>
              </w:rPr>
              <w:t>Mangel knyttet til automatisk mengdekontroll</w:t>
            </w:r>
            <w:r w:rsidR="00885629">
              <w:rPr>
                <w:webHidden/>
              </w:rPr>
              <w:tab/>
            </w:r>
            <w:r w:rsidR="00885629">
              <w:rPr>
                <w:webHidden/>
              </w:rPr>
              <w:fldChar w:fldCharType="begin"/>
            </w:r>
            <w:r w:rsidR="00885629">
              <w:rPr>
                <w:webHidden/>
              </w:rPr>
              <w:instrText xml:space="preserve"> PAGEREF _Toc119566688 \h </w:instrText>
            </w:r>
            <w:r w:rsidR="00885629">
              <w:rPr>
                <w:webHidden/>
              </w:rPr>
            </w:r>
            <w:r w:rsidR="00885629">
              <w:rPr>
                <w:webHidden/>
              </w:rPr>
              <w:fldChar w:fldCharType="separate"/>
            </w:r>
            <w:r w:rsidR="00885629">
              <w:rPr>
                <w:webHidden/>
              </w:rPr>
              <w:t>22</w:t>
            </w:r>
            <w:r w:rsidR="00885629">
              <w:rPr>
                <w:webHidden/>
              </w:rPr>
              <w:fldChar w:fldCharType="end"/>
            </w:r>
          </w:hyperlink>
        </w:p>
        <w:p w14:paraId="79334956" w14:textId="6E405B21" w:rsidR="00885629" w:rsidRDefault="00C5364B">
          <w:pPr>
            <w:pStyle w:val="INNH2"/>
            <w:rPr>
              <w:rFonts w:asciiTheme="minorHAnsi" w:eastAsiaTheme="minorEastAsia" w:hAnsiTheme="minorHAnsi" w:cstheme="minorBidi"/>
              <w:sz w:val="22"/>
              <w:szCs w:val="22"/>
              <w:lang w:val="nb-NO" w:eastAsia="nb-NO"/>
            </w:rPr>
          </w:pPr>
          <w:hyperlink w:anchor="_Toc119566689" w:history="1">
            <w:r w:rsidR="00885629" w:rsidRPr="007334D4">
              <w:rPr>
                <w:rStyle w:val="Hyperkobling"/>
              </w:rPr>
              <w:t>10.7</w:t>
            </w:r>
            <w:r w:rsidR="00885629">
              <w:rPr>
                <w:rFonts w:asciiTheme="minorHAnsi" w:eastAsiaTheme="minorEastAsia" w:hAnsiTheme="minorHAnsi" w:cstheme="minorBidi"/>
                <w:sz w:val="22"/>
                <w:szCs w:val="22"/>
                <w:lang w:val="nb-NO" w:eastAsia="nb-NO"/>
              </w:rPr>
              <w:tab/>
            </w:r>
            <w:r w:rsidR="00885629" w:rsidRPr="007334D4">
              <w:rPr>
                <w:rStyle w:val="Hyperkobling"/>
              </w:rPr>
              <w:t>Mangel knyttet til miljødeklarasjon for vegoppmerkingsmateriale</w:t>
            </w:r>
            <w:r w:rsidR="00885629">
              <w:rPr>
                <w:webHidden/>
              </w:rPr>
              <w:tab/>
            </w:r>
            <w:r w:rsidR="00885629">
              <w:rPr>
                <w:webHidden/>
              </w:rPr>
              <w:fldChar w:fldCharType="begin"/>
            </w:r>
            <w:r w:rsidR="00885629">
              <w:rPr>
                <w:webHidden/>
              </w:rPr>
              <w:instrText xml:space="preserve"> PAGEREF _Toc119566689 \h </w:instrText>
            </w:r>
            <w:r w:rsidR="00885629">
              <w:rPr>
                <w:webHidden/>
              </w:rPr>
            </w:r>
            <w:r w:rsidR="00885629">
              <w:rPr>
                <w:webHidden/>
              </w:rPr>
              <w:fldChar w:fldCharType="separate"/>
            </w:r>
            <w:r w:rsidR="00885629">
              <w:rPr>
                <w:webHidden/>
              </w:rPr>
              <w:t>22</w:t>
            </w:r>
            <w:r w:rsidR="00885629">
              <w:rPr>
                <w:webHidden/>
              </w:rPr>
              <w:fldChar w:fldCharType="end"/>
            </w:r>
          </w:hyperlink>
        </w:p>
        <w:p w14:paraId="3F915484" w14:textId="14F42F50" w:rsidR="00885629" w:rsidRDefault="00C5364B">
          <w:pPr>
            <w:pStyle w:val="INNH1"/>
            <w:rPr>
              <w:rFonts w:asciiTheme="minorHAnsi" w:eastAsiaTheme="minorEastAsia" w:hAnsiTheme="minorHAnsi" w:cstheme="minorBidi"/>
              <w:b w:val="0"/>
              <w:sz w:val="22"/>
              <w:szCs w:val="22"/>
              <w:lang w:eastAsia="nb-NO"/>
            </w:rPr>
          </w:pPr>
          <w:hyperlink w:anchor="_Toc119566690" w:history="1">
            <w:r w:rsidR="00885629" w:rsidRPr="007334D4">
              <w:rPr>
                <w:rStyle w:val="Hyperkobling"/>
              </w:rPr>
              <w:t>11</w:t>
            </w:r>
            <w:r w:rsidR="00885629">
              <w:rPr>
                <w:rFonts w:asciiTheme="minorHAnsi" w:eastAsiaTheme="minorEastAsia" w:hAnsiTheme="minorHAnsi" w:cstheme="minorBidi"/>
                <w:b w:val="0"/>
                <w:sz w:val="22"/>
                <w:szCs w:val="22"/>
                <w:lang w:eastAsia="nb-NO"/>
              </w:rPr>
              <w:tab/>
            </w:r>
            <w:r w:rsidR="00885629" w:rsidRPr="007334D4">
              <w:rPr>
                <w:rStyle w:val="Hyperkobling"/>
              </w:rPr>
              <w:t>Spesielle krav</w:t>
            </w:r>
            <w:r w:rsidR="00885629">
              <w:rPr>
                <w:webHidden/>
              </w:rPr>
              <w:tab/>
            </w:r>
            <w:r w:rsidR="00885629">
              <w:rPr>
                <w:webHidden/>
              </w:rPr>
              <w:fldChar w:fldCharType="begin"/>
            </w:r>
            <w:r w:rsidR="00885629">
              <w:rPr>
                <w:webHidden/>
              </w:rPr>
              <w:instrText xml:space="preserve"> PAGEREF _Toc119566690 \h </w:instrText>
            </w:r>
            <w:r w:rsidR="00885629">
              <w:rPr>
                <w:webHidden/>
              </w:rPr>
            </w:r>
            <w:r w:rsidR="00885629">
              <w:rPr>
                <w:webHidden/>
              </w:rPr>
              <w:fldChar w:fldCharType="separate"/>
            </w:r>
            <w:r w:rsidR="00885629">
              <w:rPr>
                <w:webHidden/>
              </w:rPr>
              <w:t>23</w:t>
            </w:r>
            <w:r w:rsidR="00885629">
              <w:rPr>
                <w:webHidden/>
              </w:rPr>
              <w:fldChar w:fldCharType="end"/>
            </w:r>
          </w:hyperlink>
        </w:p>
        <w:p w14:paraId="45641190" w14:textId="40638EB6" w:rsidR="00885629" w:rsidRDefault="00C5364B">
          <w:pPr>
            <w:pStyle w:val="INNH3"/>
            <w:rPr>
              <w:rFonts w:asciiTheme="minorHAnsi" w:eastAsiaTheme="minorEastAsia" w:hAnsiTheme="minorHAnsi" w:cstheme="minorBidi"/>
              <w:sz w:val="22"/>
              <w:szCs w:val="22"/>
              <w:lang w:eastAsia="nb-NO"/>
            </w:rPr>
          </w:pPr>
          <w:hyperlink w:anchor="_Toc119566691" w:history="1">
            <w:r w:rsidR="00885629" w:rsidRPr="007334D4">
              <w:rPr>
                <w:rStyle w:val="Hyperkobling"/>
              </w:rPr>
              <w:t>11.1</w:t>
            </w:r>
            <w:r w:rsidR="00885629">
              <w:rPr>
                <w:rFonts w:asciiTheme="minorHAnsi" w:eastAsiaTheme="minorEastAsia" w:hAnsiTheme="minorHAnsi" w:cstheme="minorBidi"/>
                <w:sz w:val="22"/>
                <w:szCs w:val="22"/>
                <w:lang w:eastAsia="nb-NO"/>
              </w:rPr>
              <w:tab/>
            </w:r>
            <w:r w:rsidR="00885629" w:rsidRPr="007334D4">
              <w:rPr>
                <w:rStyle w:val="Hyperkobling"/>
              </w:rPr>
              <w:t>Automatisk mengdekontroll</w:t>
            </w:r>
            <w:r w:rsidR="00885629">
              <w:rPr>
                <w:webHidden/>
              </w:rPr>
              <w:tab/>
            </w:r>
            <w:r w:rsidR="00885629">
              <w:rPr>
                <w:webHidden/>
              </w:rPr>
              <w:fldChar w:fldCharType="begin"/>
            </w:r>
            <w:r w:rsidR="00885629">
              <w:rPr>
                <w:webHidden/>
              </w:rPr>
              <w:instrText xml:space="preserve"> PAGEREF _Toc119566691 \h </w:instrText>
            </w:r>
            <w:r w:rsidR="00885629">
              <w:rPr>
                <w:webHidden/>
              </w:rPr>
            </w:r>
            <w:r w:rsidR="00885629">
              <w:rPr>
                <w:webHidden/>
              </w:rPr>
              <w:fldChar w:fldCharType="separate"/>
            </w:r>
            <w:r w:rsidR="00885629">
              <w:rPr>
                <w:webHidden/>
              </w:rPr>
              <w:t>23</w:t>
            </w:r>
            <w:r w:rsidR="00885629">
              <w:rPr>
                <w:webHidden/>
              </w:rPr>
              <w:fldChar w:fldCharType="end"/>
            </w:r>
          </w:hyperlink>
        </w:p>
        <w:p w14:paraId="2B029156" w14:textId="28FB578E" w:rsidR="00885629" w:rsidRDefault="00C5364B">
          <w:pPr>
            <w:pStyle w:val="INNH3"/>
            <w:rPr>
              <w:rFonts w:asciiTheme="minorHAnsi" w:eastAsiaTheme="minorEastAsia" w:hAnsiTheme="minorHAnsi" w:cstheme="minorBidi"/>
              <w:sz w:val="22"/>
              <w:szCs w:val="22"/>
              <w:lang w:eastAsia="nb-NO"/>
            </w:rPr>
          </w:pPr>
          <w:hyperlink w:anchor="_Toc119566692" w:history="1">
            <w:r w:rsidR="00885629" w:rsidRPr="007334D4">
              <w:rPr>
                <w:rStyle w:val="Hyperkobling"/>
              </w:rPr>
              <w:t>11.2</w:t>
            </w:r>
            <w:r w:rsidR="00885629">
              <w:rPr>
                <w:rFonts w:asciiTheme="minorHAnsi" w:eastAsiaTheme="minorEastAsia" w:hAnsiTheme="minorHAnsi" w:cstheme="minorBidi"/>
                <w:sz w:val="22"/>
                <w:szCs w:val="22"/>
                <w:lang w:eastAsia="nb-NO"/>
              </w:rPr>
              <w:tab/>
            </w:r>
            <w:r w:rsidR="00885629" w:rsidRPr="007334D4">
              <w:rPr>
                <w:rStyle w:val="Hyperkobling"/>
              </w:rPr>
              <w:t>Miljødeklarasjon vegoppmerkingsmateriale</w:t>
            </w:r>
            <w:r w:rsidR="00885629">
              <w:rPr>
                <w:webHidden/>
              </w:rPr>
              <w:tab/>
            </w:r>
            <w:r w:rsidR="00885629">
              <w:rPr>
                <w:webHidden/>
              </w:rPr>
              <w:fldChar w:fldCharType="begin"/>
            </w:r>
            <w:r w:rsidR="00885629">
              <w:rPr>
                <w:webHidden/>
              </w:rPr>
              <w:instrText xml:space="preserve"> PAGEREF _Toc119566692 \h </w:instrText>
            </w:r>
            <w:r w:rsidR="00885629">
              <w:rPr>
                <w:webHidden/>
              </w:rPr>
            </w:r>
            <w:r w:rsidR="00885629">
              <w:rPr>
                <w:webHidden/>
              </w:rPr>
              <w:fldChar w:fldCharType="separate"/>
            </w:r>
            <w:r w:rsidR="00885629">
              <w:rPr>
                <w:webHidden/>
              </w:rPr>
              <w:t>23</w:t>
            </w:r>
            <w:r w:rsidR="00885629">
              <w:rPr>
                <w:webHidden/>
              </w:rPr>
              <w:fldChar w:fldCharType="end"/>
            </w:r>
          </w:hyperlink>
        </w:p>
        <w:p w14:paraId="1C8E69C9" w14:textId="55675332" w:rsidR="00885629" w:rsidRDefault="00C5364B">
          <w:pPr>
            <w:pStyle w:val="INNH3"/>
            <w:rPr>
              <w:rFonts w:asciiTheme="minorHAnsi" w:eastAsiaTheme="minorEastAsia" w:hAnsiTheme="minorHAnsi" w:cstheme="minorBidi"/>
              <w:sz w:val="22"/>
              <w:szCs w:val="22"/>
              <w:lang w:eastAsia="nb-NO"/>
            </w:rPr>
          </w:pPr>
          <w:hyperlink w:anchor="_Toc119566693" w:history="1">
            <w:r w:rsidR="00885629" w:rsidRPr="007334D4">
              <w:rPr>
                <w:rStyle w:val="Hyperkobling"/>
              </w:rPr>
              <w:t>11.3</w:t>
            </w:r>
            <w:r w:rsidR="00885629">
              <w:rPr>
                <w:rFonts w:asciiTheme="minorHAnsi" w:eastAsiaTheme="minorEastAsia" w:hAnsiTheme="minorHAnsi" w:cstheme="minorBidi"/>
                <w:sz w:val="22"/>
                <w:szCs w:val="22"/>
                <w:lang w:eastAsia="nb-NO"/>
              </w:rPr>
              <w:tab/>
            </w:r>
            <w:r w:rsidR="00885629" w:rsidRPr="007334D4">
              <w:rPr>
                <w:rStyle w:val="Hyperkobling"/>
              </w:rPr>
              <w:t>Lærlinger</w:t>
            </w:r>
            <w:r w:rsidR="00885629">
              <w:rPr>
                <w:webHidden/>
              </w:rPr>
              <w:tab/>
            </w:r>
            <w:r w:rsidR="00885629">
              <w:rPr>
                <w:webHidden/>
              </w:rPr>
              <w:fldChar w:fldCharType="begin"/>
            </w:r>
            <w:r w:rsidR="00885629">
              <w:rPr>
                <w:webHidden/>
              </w:rPr>
              <w:instrText xml:space="preserve"> PAGEREF _Toc119566693 \h </w:instrText>
            </w:r>
            <w:r w:rsidR="00885629">
              <w:rPr>
                <w:webHidden/>
              </w:rPr>
            </w:r>
            <w:r w:rsidR="00885629">
              <w:rPr>
                <w:webHidden/>
              </w:rPr>
              <w:fldChar w:fldCharType="separate"/>
            </w:r>
            <w:r w:rsidR="00885629">
              <w:rPr>
                <w:webHidden/>
              </w:rPr>
              <w:t>23</w:t>
            </w:r>
            <w:r w:rsidR="00885629">
              <w:rPr>
                <w:webHidden/>
              </w:rPr>
              <w:fldChar w:fldCharType="end"/>
            </w:r>
          </w:hyperlink>
        </w:p>
        <w:p w14:paraId="1E7CF9D2" w14:textId="1F0F296F" w:rsidR="00885629" w:rsidRDefault="00C5364B">
          <w:pPr>
            <w:pStyle w:val="INNH1"/>
            <w:rPr>
              <w:rFonts w:asciiTheme="minorHAnsi" w:eastAsiaTheme="minorEastAsia" w:hAnsiTheme="minorHAnsi" w:cstheme="minorBidi"/>
              <w:b w:val="0"/>
              <w:sz w:val="22"/>
              <w:szCs w:val="22"/>
              <w:lang w:eastAsia="nb-NO"/>
            </w:rPr>
          </w:pPr>
          <w:hyperlink w:anchor="_Toc119566694" w:history="1">
            <w:r w:rsidR="00885629" w:rsidRPr="007334D4">
              <w:rPr>
                <w:rStyle w:val="Hyperkobling"/>
              </w:rPr>
              <w:t>12</w:t>
            </w:r>
            <w:r w:rsidR="00885629">
              <w:rPr>
                <w:rFonts w:asciiTheme="minorHAnsi" w:eastAsiaTheme="minorEastAsia" w:hAnsiTheme="minorHAnsi" w:cstheme="minorBidi"/>
                <w:b w:val="0"/>
                <w:sz w:val="22"/>
                <w:szCs w:val="22"/>
                <w:lang w:eastAsia="nb-NO"/>
              </w:rPr>
              <w:tab/>
            </w:r>
            <w:r w:rsidR="00885629" w:rsidRPr="007334D4">
              <w:rPr>
                <w:rStyle w:val="Hyperkobling"/>
              </w:rPr>
              <w:t>Krav mot tredjemann</w:t>
            </w:r>
            <w:r w:rsidR="00885629">
              <w:rPr>
                <w:webHidden/>
              </w:rPr>
              <w:tab/>
            </w:r>
            <w:r w:rsidR="00885629">
              <w:rPr>
                <w:webHidden/>
              </w:rPr>
              <w:fldChar w:fldCharType="begin"/>
            </w:r>
            <w:r w:rsidR="00885629">
              <w:rPr>
                <w:webHidden/>
              </w:rPr>
              <w:instrText xml:space="preserve"> PAGEREF _Toc119566694 \h </w:instrText>
            </w:r>
            <w:r w:rsidR="00885629">
              <w:rPr>
                <w:webHidden/>
              </w:rPr>
            </w:r>
            <w:r w:rsidR="00885629">
              <w:rPr>
                <w:webHidden/>
              </w:rPr>
              <w:fldChar w:fldCharType="separate"/>
            </w:r>
            <w:r w:rsidR="00885629">
              <w:rPr>
                <w:webHidden/>
              </w:rPr>
              <w:t>24</w:t>
            </w:r>
            <w:r w:rsidR="00885629">
              <w:rPr>
                <w:webHidden/>
              </w:rPr>
              <w:fldChar w:fldCharType="end"/>
            </w:r>
          </w:hyperlink>
        </w:p>
        <w:p w14:paraId="3B88B0CD" w14:textId="78E40172" w:rsidR="00885629" w:rsidRDefault="00C5364B">
          <w:pPr>
            <w:pStyle w:val="INNH1"/>
            <w:rPr>
              <w:rFonts w:asciiTheme="minorHAnsi" w:eastAsiaTheme="minorEastAsia" w:hAnsiTheme="minorHAnsi" w:cstheme="minorBidi"/>
              <w:b w:val="0"/>
              <w:sz w:val="22"/>
              <w:szCs w:val="22"/>
              <w:lang w:eastAsia="nb-NO"/>
            </w:rPr>
          </w:pPr>
          <w:hyperlink w:anchor="_Toc119566695" w:history="1">
            <w:r w:rsidR="00885629" w:rsidRPr="007334D4">
              <w:rPr>
                <w:rStyle w:val="Hyperkobling"/>
              </w:rPr>
              <w:t>13</w:t>
            </w:r>
            <w:r w:rsidR="00885629">
              <w:rPr>
                <w:rFonts w:asciiTheme="minorHAnsi" w:eastAsiaTheme="minorEastAsia" w:hAnsiTheme="minorHAnsi" w:cstheme="minorBidi"/>
                <w:b w:val="0"/>
                <w:sz w:val="22"/>
                <w:szCs w:val="22"/>
                <w:lang w:eastAsia="nb-NO"/>
              </w:rPr>
              <w:tab/>
            </w:r>
            <w:r w:rsidR="00885629" w:rsidRPr="007334D4">
              <w:rPr>
                <w:rStyle w:val="Hyperkobling"/>
              </w:rPr>
              <w:t>Krav mot Byggherren eller Entreprenøren. Opplysningsplikt</w:t>
            </w:r>
            <w:r w:rsidR="00885629">
              <w:rPr>
                <w:webHidden/>
              </w:rPr>
              <w:tab/>
            </w:r>
            <w:r w:rsidR="00885629">
              <w:rPr>
                <w:webHidden/>
              </w:rPr>
              <w:fldChar w:fldCharType="begin"/>
            </w:r>
            <w:r w:rsidR="00885629">
              <w:rPr>
                <w:webHidden/>
              </w:rPr>
              <w:instrText xml:space="preserve"> PAGEREF _Toc119566695 \h </w:instrText>
            </w:r>
            <w:r w:rsidR="00885629">
              <w:rPr>
                <w:webHidden/>
              </w:rPr>
            </w:r>
            <w:r w:rsidR="00885629">
              <w:rPr>
                <w:webHidden/>
              </w:rPr>
              <w:fldChar w:fldCharType="separate"/>
            </w:r>
            <w:r w:rsidR="00885629">
              <w:rPr>
                <w:webHidden/>
              </w:rPr>
              <w:t>24</w:t>
            </w:r>
            <w:r w:rsidR="00885629">
              <w:rPr>
                <w:webHidden/>
              </w:rPr>
              <w:fldChar w:fldCharType="end"/>
            </w:r>
          </w:hyperlink>
        </w:p>
        <w:p w14:paraId="05F37534" w14:textId="2E8D50BF" w:rsidR="00885629" w:rsidRDefault="00C5364B">
          <w:pPr>
            <w:pStyle w:val="INNH1"/>
            <w:rPr>
              <w:rFonts w:asciiTheme="minorHAnsi" w:eastAsiaTheme="minorEastAsia" w:hAnsiTheme="minorHAnsi" w:cstheme="minorBidi"/>
              <w:b w:val="0"/>
              <w:sz w:val="22"/>
              <w:szCs w:val="22"/>
              <w:lang w:eastAsia="nb-NO"/>
            </w:rPr>
          </w:pPr>
          <w:hyperlink w:anchor="_Toc119566696" w:history="1">
            <w:r w:rsidR="00885629" w:rsidRPr="007334D4">
              <w:rPr>
                <w:rStyle w:val="Hyperkobling"/>
              </w:rPr>
              <w:t>14</w:t>
            </w:r>
            <w:r w:rsidR="00885629">
              <w:rPr>
                <w:rFonts w:asciiTheme="minorHAnsi" w:eastAsiaTheme="minorEastAsia" w:hAnsiTheme="minorHAnsi" w:cstheme="minorBidi"/>
                <w:b w:val="0"/>
                <w:sz w:val="22"/>
                <w:szCs w:val="22"/>
                <w:lang w:eastAsia="nb-NO"/>
              </w:rPr>
              <w:tab/>
            </w:r>
            <w:r w:rsidR="00885629" w:rsidRPr="007334D4">
              <w:rPr>
                <w:rStyle w:val="Hyperkobling"/>
              </w:rPr>
              <w:t>Riggplass</w:t>
            </w:r>
            <w:r w:rsidR="00885629">
              <w:rPr>
                <w:webHidden/>
              </w:rPr>
              <w:tab/>
            </w:r>
            <w:r w:rsidR="00885629">
              <w:rPr>
                <w:webHidden/>
              </w:rPr>
              <w:fldChar w:fldCharType="begin"/>
            </w:r>
            <w:r w:rsidR="00885629">
              <w:rPr>
                <w:webHidden/>
              </w:rPr>
              <w:instrText xml:space="preserve"> PAGEREF _Toc119566696 \h </w:instrText>
            </w:r>
            <w:r w:rsidR="00885629">
              <w:rPr>
                <w:webHidden/>
              </w:rPr>
            </w:r>
            <w:r w:rsidR="00885629">
              <w:rPr>
                <w:webHidden/>
              </w:rPr>
              <w:fldChar w:fldCharType="separate"/>
            </w:r>
            <w:r w:rsidR="00885629">
              <w:rPr>
                <w:webHidden/>
              </w:rPr>
              <w:t>24</w:t>
            </w:r>
            <w:r w:rsidR="00885629">
              <w:rPr>
                <w:webHidden/>
              </w:rPr>
              <w:fldChar w:fldCharType="end"/>
            </w:r>
          </w:hyperlink>
        </w:p>
        <w:p w14:paraId="67E3FF5D" w14:textId="4741733A" w:rsidR="00885629" w:rsidRDefault="00C5364B">
          <w:pPr>
            <w:pStyle w:val="INNH1"/>
            <w:rPr>
              <w:rFonts w:asciiTheme="minorHAnsi" w:eastAsiaTheme="minorEastAsia" w:hAnsiTheme="minorHAnsi" w:cstheme="minorBidi"/>
              <w:b w:val="0"/>
              <w:sz w:val="22"/>
              <w:szCs w:val="22"/>
              <w:lang w:eastAsia="nb-NO"/>
            </w:rPr>
          </w:pPr>
          <w:hyperlink w:anchor="_Toc119566697" w:history="1">
            <w:r w:rsidR="00885629" w:rsidRPr="007334D4">
              <w:rPr>
                <w:rStyle w:val="Hyperkobling"/>
              </w:rPr>
              <w:t>15</w:t>
            </w:r>
            <w:r w:rsidR="00885629">
              <w:rPr>
                <w:rFonts w:asciiTheme="minorHAnsi" w:eastAsiaTheme="minorEastAsia" w:hAnsiTheme="minorHAnsi" w:cstheme="minorBidi"/>
                <w:b w:val="0"/>
                <w:sz w:val="22"/>
                <w:szCs w:val="22"/>
                <w:lang w:eastAsia="nb-NO"/>
              </w:rPr>
              <w:tab/>
            </w:r>
            <w:r w:rsidR="00885629" w:rsidRPr="007334D4">
              <w:rPr>
                <w:rStyle w:val="Hyperkobling"/>
              </w:rPr>
              <w:t>Heving på grunn av mislighold av frister eller utført mengde</w:t>
            </w:r>
            <w:r w:rsidR="00885629">
              <w:rPr>
                <w:webHidden/>
              </w:rPr>
              <w:tab/>
            </w:r>
            <w:r w:rsidR="00885629">
              <w:rPr>
                <w:webHidden/>
              </w:rPr>
              <w:fldChar w:fldCharType="begin"/>
            </w:r>
            <w:r w:rsidR="00885629">
              <w:rPr>
                <w:webHidden/>
              </w:rPr>
              <w:instrText xml:space="preserve"> PAGEREF _Toc119566697 \h </w:instrText>
            </w:r>
            <w:r w:rsidR="00885629">
              <w:rPr>
                <w:webHidden/>
              </w:rPr>
            </w:r>
            <w:r w:rsidR="00885629">
              <w:rPr>
                <w:webHidden/>
              </w:rPr>
              <w:fldChar w:fldCharType="separate"/>
            </w:r>
            <w:r w:rsidR="00885629">
              <w:rPr>
                <w:webHidden/>
              </w:rPr>
              <w:t>24</w:t>
            </w:r>
            <w:r w:rsidR="00885629">
              <w:rPr>
                <w:webHidden/>
              </w:rPr>
              <w:fldChar w:fldCharType="end"/>
            </w:r>
          </w:hyperlink>
        </w:p>
        <w:p w14:paraId="30C88AD2" w14:textId="00E4ACDA" w:rsidR="00885629" w:rsidRDefault="00C5364B">
          <w:pPr>
            <w:pStyle w:val="INNH1"/>
            <w:rPr>
              <w:rFonts w:asciiTheme="minorHAnsi" w:eastAsiaTheme="minorEastAsia" w:hAnsiTheme="minorHAnsi" w:cstheme="minorBidi"/>
              <w:b w:val="0"/>
              <w:sz w:val="22"/>
              <w:szCs w:val="22"/>
              <w:lang w:eastAsia="nb-NO"/>
            </w:rPr>
          </w:pPr>
          <w:hyperlink w:anchor="_Toc119566698" w:history="1">
            <w:r w:rsidR="00885629" w:rsidRPr="007334D4">
              <w:rPr>
                <w:rStyle w:val="Hyperkobling"/>
              </w:rPr>
              <w:t>16</w:t>
            </w:r>
            <w:r w:rsidR="00885629">
              <w:rPr>
                <w:rFonts w:asciiTheme="minorHAnsi" w:eastAsiaTheme="minorEastAsia" w:hAnsiTheme="minorHAnsi" w:cstheme="minorBidi"/>
                <w:b w:val="0"/>
                <w:sz w:val="22"/>
                <w:szCs w:val="22"/>
                <w:lang w:eastAsia="nb-NO"/>
              </w:rPr>
              <w:tab/>
            </w:r>
            <w:r w:rsidR="00885629" w:rsidRPr="007334D4">
              <w:rPr>
                <w:rStyle w:val="Hyperkobling"/>
              </w:rPr>
              <w:t>Entreprenørens sikkerhetsstillelse</w:t>
            </w:r>
            <w:r w:rsidR="00885629">
              <w:rPr>
                <w:webHidden/>
              </w:rPr>
              <w:tab/>
            </w:r>
            <w:r w:rsidR="00885629">
              <w:rPr>
                <w:webHidden/>
              </w:rPr>
              <w:fldChar w:fldCharType="begin"/>
            </w:r>
            <w:r w:rsidR="00885629">
              <w:rPr>
                <w:webHidden/>
              </w:rPr>
              <w:instrText xml:space="preserve"> PAGEREF _Toc119566698 \h </w:instrText>
            </w:r>
            <w:r w:rsidR="00885629">
              <w:rPr>
                <w:webHidden/>
              </w:rPr>
            </w:r>
            <w:r w:rsidR="00885629">
              <w:rPr>
                <w:webHidden/>
              </w:rPr>
              <w:fldChar w:fldCharType="separate"/>
            </w:r>
            <w:r w:rsidR="00885629">
              <w:rPr>
                <w:webHidden/>
              </w:rPr>
              <w:t>24</w:t>
            </w:r>
            <w:r w:rsidR="00885629">
              <w:rPr>
                <w:webHidden/>
              </w:rPr>
              <w:fldChar w:fldCharType="end"/>
            </w:r>
          </w:hyperlink>
        </w:p>
        <w:p w14:paraId="188273AE" w14:textId="05E2734B" w:rsidR="00885629" w:rsidRDefault="00C5364B">
          <w:pPr>
            <w:pStyle w:val="INNH1"/>
            <w:rPr>
              <w:rFonts w:asciiTheme="minorHAnsi" w:eastAsiaTheme="minorEastAsia" w:hAnsiTheme="minorHAnsi" w:cstheme="minorBidi"/>
              <w:b w:val="0"/>
              <w:sz w:val="22"/>
              <w:szCs w:val="22"/>
              <w:lang w:eastAsia="nb-NO"/>
            </w:rPr>
          </w:pPr>
          <w:hyperlink w:anchor="_Toc119566699" w:history="1">
            <w:r w:rsidR="00885629" w:rsidRPr="007334D4">
              <w:rPr>
                <w:rStyle w:val="Hyperkobling"/>
              </w:rPr>
              <w:t>17</w:t>
            </w:r>
            <w:r w:rsidR="00885629">
              <w:rPr>
                <w:rFonts w:asciiTheme="minorHAnsi" w:eastAsiaTheme="minorEastAsia" w:hAnsiTheme="minorHAnsi" w:cstheme="minorBidi"/>
                <w:b w:val="0"/>
                <w:sz w:val="22"/>
                <w:szCs w:val="22"/>
                <w:lang w:eastAsia="nb-NO"/>
              </w:rPr>
              <w:tab/>
            </w:r>
            <w:r w:rsidR="00885629" w:rsidRPr="007334D4">
              <w:rPr>
                <w:rStyle w:val="Hyperkobling"/>
              </w:rPr>
              <w:t>Forbedringer, utviklingsarbeider, forskning og utvikling (FOU)</w:t>
            </w:r>
            <w:r w:rsidR="00885629">
              <w:rPr>
                <w:webHidden/>
              </w:rPr>
              <w:tab/>
            </w:r>
            <w:r w:rsidR="00885629">
              <w:rPr>
                <w:webHidden/>
              </w:rPr>
              <w:fldChar w:fldCharType="begin"/>
            </w:r>
            <w:r w:rsidR="00885629">
              <w:rPr>
                <w:webHidden/>
              </w:rPr>
              <w:instrText xml:space="preserve"> PAGEREF _Toc119566699 \h </w:instrText>
            </w:r>
            <w:r w:rsidR="00885629">
              <w:rPr>
                <w:webHidden/>
              </w:rPr>
            </w:r>
            <w:r w:rsidR="00885629">
              <w:rPr>
                <w:webHidden/>
              </w:rPr>
              <w:fldChar w:fldCharType="separate"/>
            </w:r>
            <w:r w:rsidR="00885629">
              <w:rPr>
                <w:webHidden/>
              </w:rPr>
              <w:t>25</w:t>
            </w:r>
            <w:r w:rsidR="00885629">
              <w:rPr>
                <w:webHidden/>
              </w:rPr>
              <w:fldChar w:fldCharType="end"/>
            </w:r>
          </w:hyperlink>
        </w:p>
        <w:p w14:paraId="5F9CA86F" w14:textId="2D287370" w:rsidR="00885629" w:rsidRDefault="00C5364B">
          <w:pPr>
            <w:pStyle w:val="INNH1"/>
            <w:rPr>
              <w:rFonts w:asciiTheme="minorHAnsi" w:eastAsiaTheme="minorEastAsia" w:hAnsiTheme="minorHAnsi" w:cstheme="minorBidi"/>
              <w:b w:val="0"/>
              <w:sz w:val="22"/>
              <w:szCs w:val="22"/>
              <w:lang w:eastAsia="nb-NO"/>
            </w:rPr>
          </w:pPr>
          <w:hyperlink w:anchor="_Toc119566700" w:history="1">
            <w:r w:rsidR="00885629" w:rsidRPr="007334D4">
              <w:rPr>
                <w:rStyle w:val="Hyperkobling"/>
              </w:rPr>
              <w:t>18</w:t>
            </w:r>
            <w:r w:rsidR="00885629">
              <w:rPr>
                <w:rFonts w:asciiTheme="minorHAnsi" w:eastAsiaTheme="minorEastAsia" w:hAnsiTheme="minorHAnsi" w:cstheme="minorBidi"/>
                <w:b w:val="0"/>
                <w:sz w:val="22"/>
                <w:szCs w:val="22"/>
                <w:lang w:eastAsia="nb-NO"/>
              </w:rPr>
              <w:tab/>
            </w:r>
            <w:r w:rsidR="00885629" w:rsidRPr="007334D4">
              <w:rPr>
                <w:rStyle w:val="Hyperkobling"/>
              </w:rPr>
              <w:t>Delovertakelse etter hver merkesesong</w:t>
            </w:r>
            <w:r w:rsidR="00885629">
              <w:rPr>
                <w:webHidden/>
              </w:rPr>
              <w:tab/>
            </w:r>
            <w:r w:rsidR="00885629">
              <w:rPr>
                <w:webHidden/>
              </w:rPr>
              <w:fldChar w:fldCharType="begin"/>
            </w:r>
            <w:r w:rsidR="00885629">
              <w:rPr>
                <w:webHidden/>
              </w:rPr>
              <w:instrText xml:space="preserve"> PAGEREF _Toc119566700 \h </w:instrText>
            </w:r>
            <w:r w:rsidR="00885629">
              <w:rPr>
                <w:webHidden/>
              </w:rPr>
            </w:r>
            <w:r w:rsidR="00885629">
              <w:rPr>
                <w:webHidden/>
              </w:rPr>
              <w:fldChar w:fldCharType="separate"/>
            </w:r>
            <w:r w:rsidR="00885629">
              <w:rPr>
                <w:webHidden/>
              </w:rPr>
              <w:t>25</w:t>
            </w:r>
            <w:r w:rsidR="00885629">
              <w:rPr>
                <w:webHidden/>
              </w:rPr>
              <w:fldChar w:fldCharType="end"/>
            </w:r>
          </w:hyperlink>
        </w:p>
        <w:p w14:paraId="17F69C71" w14:textId="19EE68B3" w:rsidR="00885629" w:rsidRDefault="00C5364B">
          <w:pPr>
            <w:pStyle w:val="INNH1"/>
            <w:rPr>
              <w:rFonts w:asciiTheme="minorHAnsi" w:eastAsiaTheme="minorEastAsia" w:hAnsiTheme="minorHAnsi" w:cstheme="minorBidi"/>
              <w:b w:val="0"/>
              <w:sz w:val="22"/>
              <w:szCs w:val="22"/>
              <w:lang w:eastAsia="nb-NO"/>
            </w:rPr>
          </w:pPr>
          <w:hyperlink w:anchor="_Toc119566701" w:history="1">
            <w:r w:rsidR="00885629" w:rsidRPr="007334D4">
              <w:rPr>
                <w:rStyle w:val="Hyperkobling"/>
              </w:rPr>
              <w:t>19</w:t>
            </w:r>
            <w:r w:rsidR="00885629">
              <w:rPr>
                <w:rFonts w:asciiTheme="minorHAnsi" w:eastAsiaTheme="minorEastAsia" w:hAnsiTheme="minorHAnsi" w:cstheme="minorBidi"/>
                <w:b w:val="0"/>
                <w:sz w:val="22"/>
                <w:szCs w:val="22"/>
                <w:lang w:eastAsia="nb-NO"/>
              </w:rPr>
              <w:tab/>
            </w:r>
            <w:r w:rsidR="00885629" w:rsidRPr="007334D4">
              <w:rPr>
                <w:rStyle w:val="Hyperkobling"/>
              </w:rPr>
              <w:t>Spesielle krav til kjøretøy</w:t>
            </w:r>
            <w:r w:rsidR="00885629">
              <w:rPr>
                <w:webHidden/>
              </w:rPr>
              <w:tab/>
            </w:r>
            <w:r w:rsidR="00885629">
              <w:rPr>
                <w:webHidden/>
              </w:rPr>
              <w:fldChar w:fldCharType="begin"/>
            </w:r>
            <w:r w:rsidR="00885629">
              <w:rPr>
                <w:webHidden/>
              </w:rPr>
              <w:instrText xml:space="preserve"> PAGEREF _Toc119566701 \h </w:instrText>
            </w:r>
            <w:r w:rsidR="00885629">
              <w:rPr>
                <w:webHidden/>
              </w:rPr>
            </w:r>
            <w:r w:rsidR="00885629">
              <w:rPr>
                <w:webHidden/>
              </w:rPr>
              <w:fldChar w:fldCharType="separate"/>
            </w:r>
            <w:r w:rsidR="00885629">
              <w:rPr>
                <w:webHidden/>
              </w:rPr>
              <w:t>25</w:t>
            </w:r>
            <w:r w:rsidR="00885629">
              <w:rPr>
                <w:webHidden/>
              </w:rPr>
              <w:fldChar w:fldCharType="end"/>
            </w:r>
          </w:hyperlink>
        </w:p>
        <w:p w14:paraId="6ADC6707" w14:textId="1E2EDBD8" w:rsidR="00885629" w:rsidRDefault="00C5364B">
          <w:pPr>
            <w:pStyle w:val="INNH1"/>
            <w:rPr>
              <w:rFonts w:asciiTheme="minorHAnsi" w:eastAsiaTheme="minorEastAsia" w:hAnsiTheme="minorHAnsi" w:cstheme="minorBidi"/>
              <w:b w:val="0"/>
              <w:sz w:val="22"/>
              <w:szCs w:val="22"/>
              <w:lang w:eastAsia="nb-NO"/>
            </w:rPr>
          </w:pPr>
          <w:hyperlink w:anchor="_Toc119566702" w:history="1">
            <w:r w:rsidR="00885629" w:rsidRPr="007334D4">
              <w:rPr>
                <w:rStyle w:val="Hyperkobling"/>
              </w:rPr>
              <w:t>20</w:t>
            </w:r>
            <w:r w:rsidR="00885629">
              <w:rPr>
                <w:rFonts w:asciiTheme="minorHAnsi" w:eastAsiaTheme="minorEastAsia" w:hAnsiTheme="minorHAnsi" w:cstheme="minorBidi"/>
                <w:b w:val="0"/>
                <w:sz w:val="22"/>
                <w:szCs w:val="22"/>
                <w:lang w:eastAsia="nb-NO"/>
              </w:rPr>
              <w:tab/>
            </w:r>
            <w:r w:rsidR="00885629" w:rsidRPr="007334D4">
              <w:rPr>
                <w:rStyle w:val="Hyperkobling"/>
              </w:rPr>
              <w:t>Endringer og avbestilling</w:t>
            </w:r>
            <w:r w:rsidR="00885629">
              <w:rPr>
                <w:webHidden/>
              </w:rPr>
              <w:tab/>
            </w:r>
            <w:r w:rsidR="00885629">
              <w:rPr>
                <w:webHidden/>
              </w:rPr>
              <w:fldChar w:fldCharType="begin"/>
            </w:r>
            <w:r w:rsidR="00885629">
              <w:rPr>
                <w:webHidden/>
              </w:rPr>
              <w:instrText xml:space="preserve"> PAGEREF _Toc119566702 \h </w:instrText>
            </w:r>
            <w:r w:rsidR="00885629">
              <w:rPr>
                <w:webHidden/>
              </w:rPr>
            </w:r>
            <w:r w:rsidR="00885629">
              <w:rPr>
                <w:webHidden/>
              </w:rPr>
              <w:fldChar w:fldCharType="separate"/>
            </w:r>
            <w:r w:rsidR="00885629">
              <w:rPr>
                <w:webHidden/>
              </w:rPr>
              <w:t>25</w:t>
            </w:r>
            <w:r w:rsidR="00885629">
              <w:rPr>
                <w:webHidden/>
              </w:rPr>
              <w:fldChar w:fldCharType="end"/>
            </w:r>
          </w:hyperlink>
        </w:p>
        <w:p w14:paraId="2469586D" w14:textId="0B4C42F5" w:rsidR="00885629" w:rsidRDefault="00C5364B">
          <w:pPr>
            <w:pStyle w:val="INNH1"/>
            <w:rPr>
              <w:rFonts w:asciiTheme="minorHAnsi" w:eastAsiaTheme="minorEastAsia" w:hAnsiTheme="minorHAnsi" w:cstheme="minorBidi"/>
              <w:b w:val="0"/>
              <w:sz w:val="22"/>
              <w:szCs w:val="22"/>
              <w:lang w:eastAsia="nb-NO"/>
            </w:rPr>
          </w:pPr>
          <w:hyperlink w:anchor="_Toc119566703" w:history="1">
            <w:r w:rsidR="00885629" w:rsidRPr="007334D4">
              <w:rPr>
                <w:rStyle w:val="Hyperkobling"/>
              </w:rPr>
              <w:t>21</w:t>
            </w:r>
            <w:r w:rsidR="00885629">
              <w:rPr>
                <w:rFonts w:asciiTheme="minorHAnsi" w:eastAsiaTheme="minorEastAsia" w:hAnsiTheme="minorHAnsi" w:cstheme="minorBidi"/>
                <w:b w:val="0"/>
                <w:sz w:val="22"/>
                <w:szCs w:val="22"/>
                <w:lang w:eastAsia="nb-NO"/>
              </w:rPr>
              <w:tab/>
            </w:r>
            <w:r w:rsidR="00885629" w:rsidRPr="007334D4">
              <w:rPr>
                <w:rStyle w:val="Hyperkobling"/>
              </w:rPr>
              <w:t>Forlengelse av kontrakt</w:t>
            </w:r>
            <w:r w:rsidR="00885629">
              <w:rPr>
                <w:webHidden/>
              </w:rPr>
              <w:tab/>
            </w:r>
            <w:r w:rsidR="00885629">
              <w:rPr>
                <w:webHidden/>
              </w:rPr>
              <w:fldChar w:fldCharType="begin"/>
            </w:r>
            <w:r w:rsidR="00885629">
              <w:rPr>
                <w:webHidden/>
              </w:rPr>
              <w:instrText xml:space="preserve"> PAGEREF _Toc119566703 \h </w:instrText>
            </w:r>
            <w:r w:rsidR="00885629">
              <w:rPr>
                <w:webHidden/>
              </w:rPr>
            </w:r>
            <w:r w:rsidR="00885629">
              <w:rPr>
                <w:webHidden/>
              </w:rPr>
              <w:fldChar w:fldCharType="separate"/>
            </w:r>
            <w:r w:rsidR="00885629">
              <w:rPr>
                <w:webHidden/>
              </w:rPr>
              <w:t>26</w:t>
            </w:r>
            <w:r w:rsidR="00885629">
              <w:rPr>
                <w:webHidden/>
              </w:rPr>
              <w:fldChar w:fldCharType="end"/>
            </w:r>
          </w:hyperlink>
        </w:p>
        <w:p w14:paraId="78722230" w14:textId="07B0B749" w:rsidR="00885629" w:rsidRDefault="00C5364B">
          <w:pPr>
            <w:pStyle w:val="INNH2"/>
            <w:rPr>
              <w:rFonts w:asciiTheme="minorHAnsi" w:eastAsiaTheme="minorEastAsia" w:hAnsiTheme="minorHAnsi" w:cstheme="minorBidi"/>
              <w:sz w:val="22"/>
              <w:szCs w:val="22"/>
              <w:lang w:val="nb-NO" w:eastAsia="nb-NO"/>
            </w:rPr>
          </w:pPr>
          <w:hyperlink w:anchor="_Toc119566704" w:history="1">
            <w:r w:rsidR="00885629" w:rsidRPr="007334D4">
              <w:rPr>
                <w:rStyle w:val="Hyperkobling"/>
              </w:rPr>
              <w:t>21.1 Generelt</w:t>
            </w:r>
            <w:r w:rsidR="00885629">
              <w:rPr>
                <w:webHidden/>
              </w:rPr>
              <w:tab/>
            </w:r>
            <w:r w:rsidR="00885629">
              <w:rPr>
                <w:webHidden/>
              </w:rPr>
              <w:fldChar w:fldCharType="begin"/>
            </w:r>
            <w:r w:rsidR="00885629">
              <w:rPr>
                <w:webHidden/>
              </w:rPr>
              <w:instrText xml:space="preserve"> PAGEREF _Toc119566704 \h </w:instrText>
            </w:r>
            <w:r w:rsidR="00885629">
              <w:rPr>
                <w:webHidden/>
              </w:rPr>
            </w:r>
            <w:r w:rsidR="00885629">
              <w:rPr>
                <w:webHidden/>
              </w:rPr>
              <w:fldChar w:fldCharType="separate"/>
            </w:r>
            <w:r w:rsidR="00885629">
              <w:rPr>
                <w:webHidden/>
              </w:rPr>
              <w:t>26</w:t>
            </w:r>
            <w:r w:rsidR="00885629">
              <w:rPr>
                <w:webHidden/>
              </w:rPr>
              <w:fldChar w:fldCharType="end"/>
            </w:r>
          </w:hyperlink>
        </w:p>
        <w:p w14:paraId="4D968E69" w14:textId="712E62CE" w:rsidR="00885629" w:rsidRDefault="00C5364B">
          <w:pPr>
            <w:pStyle w:val="INNH2"/>
            <w:rPr>
              <w:rFonts w:asciiTheme="minorHAnsi" w:eastAsiaTheme="minorEastAsia" w:hAnsiTheme="minorHAnsi" w:cstheme="minorBidi"/>
              <w:sz w:val="22"/>
              <w:szCs w:val="22"/>
              <w:lang w:val="nb-NO" w:eastAsia="nb-NO"/>
            </w:rPr>
          </w:pPr>
          <w:hyperlink w:anchor="_Toc119566705" w:history="1">
            <w:r w:rsidR="00885629" w:rsidRPr="007334D4">
              <w:rPr>
                <w:rStyle w:val="Hyperkobling"/>
              </w:rPr>
              <w:t>21.2</w:t>
            </w:r>
            <w:r w:rsidR="00885629">
              <w:rPr>
                <w:rFonts w:asciiTheme="minorHAnsi" w:eastAsiaTheme="minorEastAsia" w:hAnsiTheme="minorHAnsi" w:cstheme="minorBidi"/>
                <w:sz w:val="22"/>
                <w:szCs w:val="22"/>
                <w:lang w:val="nb-NO" w:eastAsia="nb-NO"/>
              </w:rPr>
              <w:tab/>
            </w:r>
            <w:r w:rsidR="00885629" w:rsidRPr="007334D4">
              <w:rPr>
                <w:rStyle w:val="Hyperkobling"/>
              </w:rPr>
              <w:t>Regulering av prosesser og kontraktsfestet omfang</w:t>
            </w:r>
            <w:r w:rsidR="00885629">
              <w:rPr>
                <w:webHidden/>
              </w:rPr>
              <w:tab/>
            </w:r>
            <w:r w:rsidR="00885629">
              <w:rPr>
                <w:webHidden/>
              </w:rPr>
              <w:fldChar w:fldCharType="begin"/>
            </w:r>
            <w:r w:rsidR="00885629">
              <w:rPr>
                <w:webHidden/>
              </w:rPr>
              <w:instrText xml:space="preserve"> PAGEREF _Toc119566705 \h </w:instrText>
            </w:r>
            <w:r w:rsidR="00885629">
              <w:rPr>
                <w:webHidden/>
              </w:rPr>
            </w:r>
            <w:r w:rsidR="00885629">
              <w:rPr>
                <w:webHidden/>
              </w:rPr>
              <w:fldChar w:fldCharType="separate"/>
            </w:r>
            <w:r w:rsidR="00885629">
              <w:rPr>
                <w:webHidden/>
              </w:rPr>
              <w:t>26</w:t>
            </w:r>
            <w:r w:rsidR="00885629">
              <w:rPr>
                <w:webHidden/>
              </w:rPr>
              <w:fldChar w:fldCharType="end"/>
            </w:r>
          </w:hyperlink>
        </w:p>
        <w:p w14:paraId="23E23F78" w14:textId="6F3C8A41" w:rsidR="00885629" w:rsidRDefault="00C5364B">
          <w:pPr>
            <w:pStyle w:val="INNH3"/>
            <w:rPr>
              <w:rFonts w:asciiTheme="minorHAnsi" w:eastAsiaTheme="minorEastAsia" w:hAnsiTheme="minorHAnsi" w:cstheme="minorBidi"/>
              <w:sz w:val="22"/>
              <w:szCs w:val="22"/>
              <w:lang w:eastAsia="nb-NO"/>
            </w:rPr>
          </w:pPr>
          <w:hyperlink w:anchor="_Toc119566706" w:history="1">
            <w:r w:rsidR="00885629" w:rsidRPr="007334D4">
              <w:rPr>
                <w:rStyle w:val="Hyperkobling"/>
              </w:rPr>
              <w:t>21.2.1</w:t>
            </w:r>
            <w:r w:rsidR="00885629">
              <w:rPr>
                <w:rFonts w:asciiTheme="minorHAnsi" w:eastAsiaTheme="minorEastAsia" w:hAnsiTheme="minorHAnsi" w:cstheme="minorBidi"/>
                <w:sz w:val="22"/>
                <w:szCs w:val="22"/>
                <w:lang w:eastAsia="nb-NO"/>
              </w:rPr>
              <w:tab/>
            </w:r>
            <w:r w:rsidR="00885629" w:rsidRPr="007334D4">
              <w:rPr>
                <w:rStyle w:val="Hyperkobling"/>
              </w:rPr>
              <w:t xml:space="preserve"> Rundsumprosesser i kap. E3</w:t>
            </w:r>
            <w:r w:rsidR="00885629">
              <w:rPr>
                <w:webHidden/>
              </w:rPr>
              <w:tab/>
            </w:r>
            <w:r w:rsidR="00885629">
              <w:rPr>
                <w:webHidden/>
              </w:rPr>
              <w:fldChar w:fldCharType="begin"/>
            </w:r>
            <w:r w:rsidR="00885629">
              <w:rPr>
                <w:webHidden/>
              </w:rPr>
              <w:instrText xml:space="preserve"> PAGEREF _Toc119566706 \h </w:instrText>
            </w:r>
            <w:r w:rsidR="00885629">
              <w:rPr>
                <w:webHidden/>
              </w:rPr>
            </w:r>
            <w:r w:rsidR="00885629">
              <w:rPr>
                <w:webHidden/>
              </w:rPr>
              <w:fldChar w:fldCharType="separate"/>
            </w:r>
            <w:r w:rsidR="00885629">
              <w:rPr>
                <w:webHidden/>
              </w:rPr>
              <w:t>26</w:t>
            </w:r>
            <w:r w:rsidR="00885629">
              <w:rPr>
                <w:webHidden/>
              </w:rPr>
              <w:fldChar w:fldCharType="end"/>
            </w:r>
          </w:hyperlink>
        </w:p>
        <w:p w14:paraId="39A99298" w14:textId="5AD9D18F" w:rsidR="00885629" w:rsidRDefault="00C5364B">
          <w:pPr>
            <w:pStyle w:val="INNH3"/>
            <w:rPr>
              <w:rFonts w:asciiTheme="minorHAnsi" w:eastAsiaTheme="minorEastAsia" w:hAnsiTheme="minorHAnsi" w:cstheme="minorBidi"/>
              <w:sz w:val="22"/>
              <w:szCs w:val="22"/>
              <w:lang w:eastAsia="nb-NO"/>
            </w:rPr>
          </w:pPr>
          <w:hyperlink w:anchor="_Toc119566707" w:history="1">
            <w:r w:rsidR="00885629" w:rsidRPr="007334D4">
              <w:rPr>
                <w:rStyle w:val="Hyperkobling"/>
              </w:rPr>
              <w:t>21.2.2</w:t>
            </w:r>
            <w:r w:rsidR="00885629">
              <w:rPr>
                <w:rFonts w:asciiTheme="minorHAnsi" w:eastAsiaTheme="minorEastAsia" w:hAnsiTheme="minorHAnsi" w:cstheme="minorBidi"/>
                <w:sz w:val="22"/>
                <w:szCs w:val="22"/>
                <w:lang w:eastAsia="nb-NO"/>
              </w:rPr>
              <w:tab/>
            </w:r>
            <w:r w:rsidR="00885629" w:rsidRPr="007334D4">
              <w:rPr>
                <w:rStyle w:val="Hyperkobling"/>
              </w:rPr>
              <w:t xml:space="preserve"> Øvrige prosesser i kap. E3 og timepriser i kap. E4</w:t>
            </w:r>
            <w:r w:rsidR="00885629">
              <w:rPr>
                <w:webHidden/>
              </w:rPr>
              <w:tab/>
            </w:r>
            <w:r w:rsidR="00885629">
              <w:rPr>
                <w:webHidden/>
              </w:rPr>
              <w:fldChar w:fldCharType="begin"/>
            </w:r>
            <w:r w:rsidR="00885629">
              <w:rPr>
                <w:webHidden/>
              </w:rPr>
              <w:instrText xml:space="preserve"> PAGEREF _Toc119566707 \h </w:instrText>
            </w:r>
            <w:r w:rsidR="00885629">
              <w:rPr>
                <w:webHidden/>
              </w:rPr>
            </w:r>
            <w:r w:rsidR="00885629">
              <w:rPr>
                <w:webHidden/>
              </w:rPr>
              <w:fldChar w:fldCharType="separate"/>
            </w:r>
            <w:r w:rsidR="00885629">
              <w:rPr>
                <w:webHidden/>
              </w:rPr>
              <w:t>26</w:t>
            </w:r>
            <w:r w:rsidR="00885629">
              <w:rPr>
                <w:webHidden/>
              </w:rPr>
              <w:fldChar w:fldCharType="end"/>
            </w:r>
          </w:hyperlink>
        </w:p>
        <w:p w14:paraId="3969AD4E" w14:textId="1F1AAA06" w:rsidR="00885629" w:rsidRDefault="00C5364B">
          <w:pPr>
            <w:pStyle w:val="INNH3"/>
            <w:rPr>
              <w:rFonts w:asciiTheme="minorHAnsi" w:eastAsiaTheme="minorEastAsia" w:hAnsiTheme="minorHAnsi" w:cstheme="minorBidi"/>
              <w:sz w:val="22"/>
              <w:szCs w:val="22"/>
              <w:lang w:eastAsia="nb-NO"/>
            </w:rPr>
          </w:pPr>
          <w:hyperlink w:anchor="_Toc119566708" w:history="1">
            <w:r w:rsidR="00885629" w:rsidRPr="007334D4">
              <w:rPr>
                <w:rStyle w:val="Hyperkobling"/>
                <w:highlight w:val="lightGray"/>
              </w:rPr>
              <w:t>21.2.3</w:t>
            </w:r>
            <w:r w:rsidR="00885629">
              <w:rPr>
                <w:rFonts w:asciiTheme="minorHAnsi" w:eastAsiaTheme="minorEastAsia" w:hAnsiTheme="minorHAnsi" w:cstheme="minorBidi"/>
                <w:sz w:val="22"/>
                <w:szCs w:val="22"/>
                <w:lang w:eastAsia="nb-NO"/>
              </w:rPr>
              <w:tab/>
            </w:r>
            <w:r w:rsidR="00885629" w:rsidRPr="007334D4">
              <w:rPr>
                <w:rStyle w:val="Hyperkobling"/>
                <w:highlight w:val="lightGray"/>
              </w:rPr>
              <w:t xml:space="preserve"> Prosess 18.4 Forskning og utvikling</w:t>
            </w:r>
            <w:r w:rsidR="00885629">
              <w:rPr>
                <w:webHidden/>
              </w:rPr>
              <w:tab/>
            </w:r>
            <w:r w:rsidR="00885629">
              <w:rPr>
                <w:webHidden/>
              </w:rPr>
              <w:fldChar w:fldCharType="begin"/>
            </w:r>
            <w:r w:rsidR="00885629">
              <w:rPr>
                <w:webHidden/>
              </w:rPr>
              <w:instrText xml:space="preserve"> PAGEREF _Toc119566708 \h </w:instrText>
            </w:r>
            <w:r w:rsidR="00885629">
              <w:rPr>
                <w:webHidden/>
              </w:rPr>
            </w:r>
            <w:r w:rsidR="00885629">
              <w:rPr>
                <w:webHidden/>
              </w:rPr>
              <w:fldChar w:fldCharType="separate"/>
            </w:r>
            <w:r w:rsidR="00885629">
              <w:rPr>
                <w:webHidden/>
              </w:rPr>
              <w:t>26</w:t>
            </w:r>
            <w:r w:rsidR="00885629">
              <w:rPr>
                <w:webHidden/>
              </w:rPr>
              <w:fldChar w:fldCharType="end"/>
            </w:r>
          </w:hyperlink>
        </w:p>
        <w:p w14:paraId="262A6C3E" w14:textId="5997101B" w:rsidR="00885629" w:rsidRDefault="00C5364B">
          <w:pPr>
            <w:pStyle w:val="INNH2"/>
            <w:rPr>
              <w:rFonts w:asciiTheme="minorHAnsi" w:eastAsiaTheme="minorEastAsia" w:hAnsiTheme="minorHAnsi" w:cstheme="minorBidi"/>
              <w:sz w:val="22"/>
              <w:szCs w:val="22"/>
              <w:lang w:val="nb-NO" w:eastAsia="nb-NO"/>
            </w:rPr>
          </w:pPr>
          <w:hyperlink w:anchor="_Toc119566709" w:history="1">
            <w:r w:rsidR="00885629" w:rsidRPr="007334D4">
              <w:rPr>
                <w:rStyle w:val="Hyperkobling"/>
              </w:rPr>
              <w:t>21.3</w:t>
            </w:r>
            <w:r w:rsidR="00885629">
              <w:rPr>
                <w:rFonts w:asciiTheme="minorHAnsi" w:eastAsiaTheme="minorEastAsia" w:hAnsiTheme="minorHAnsi" w:cstheme="minorBidi"/>
                <w:sz w:val="22"/>
                <w:szCs w:val="22"/>
                <w:lang w:val="nb-NO" w:eastAsia="nb-NO"/>
              </w:rPr>
              <w:tab/>
            </w:r>
            <w:r w:rsidR="00885629" w:rsidRPr="007334D4">
              <w:rPr>
                <w:rStyle w:val="Hyperkobling"/>
              </w:rPr>
              <w:t>Øvrige bestemmelser</w:t>
            </w:r>
            <w:r w:rsidR="00885629">
              <w:rPr>
                <w:webHidden/>
              </w:rPr>
              <w:tab/>
            </w:r>
            <w:r w:rsidR="00885629">
              <w:rPr>
                <w:webHidden/>
              </w:rPr>
              <w:fldChar w:fldCharType="begin"/>
            </w:r>
            <w:r w:rsidR="00885629">
              <w:rPr>
                <w:webHidden/>
              </w:rPr>
              <w:instrText xml:space="preserve"> PAGEREF _Toc119566709 \h </w:instrText>
            </w:r>
            <w:r w:rsidR="00885629">
              <w:rPr>
                <w:webHidden/>
              </w:rPr>
            </w:r>
            <w:r w:rsidR="00885629">
              <w:rPr>
                <w:webHidden/>
              </w:rPr>
              <w:fldChar w:fldCharType="separate"/>
            </w:r>
            <w:r w:rsidR="00885629">
              <w:rPr>
                <w:webHidden/>
              </w:rPr>
              <w:t>26</w:t>
            </w:r>
            <w:r w:rsidR="00885629">
              <w:rPr>
                <w:webHidden/>
              </w:rPr>
              <w:fldChar w:fldCharType="end"/>
            </w:r>
          </w:hyperlink>
        </w:p>
        <w:p w14:paraId="4487575F" w14:textId="477C0FB9" w:rsidR="00885629" w:rsidRDefault="00C5364B">
          <w:pPr>
            <w:pStyle w:val="INNH1"/>
            <w:rPr>
              <w:rFonts w:asciiTheme="minorHAnsi" w:eastAsiaTheme="minorEastAsia" w:hAnsiTheme="minorHAnsi" w:cstheme="minorBidi"/>
              <w:b w:val="0"/>
              <w:sz w:val="22"/>
              <w:szCs w:val="22"/>
              <w:lang w:eastAsia="nb-NO"/>
            </w:rPr>
          </w:pPr>
          <w:hyperlink w:anchor="_Toc119566710" w:history="1">
            <w:r w:rsidR="00885629" w:rsidRPr="007334D4">
              <w:rPr>
                <w:rStyle w:val="Hyperkobling"/>
                <w:highlight w:val="yellow"/>
              </w:rPr>
              <w:t>22</w:t>
            </w:r>
            <w:r w:rsidR="00885629">
              <w:rPr>
                <w:rFonts w:asciiTheme="minorHAnsi" w:eastAsiaTheme="minorEastAsia" w:hAnsiTheme="minorHAnsi" w:cstheme="minorBidi"/>
                <w:b w:val="0"/>
                <w:sz w:val="22"/>
                <w:szCs w:val="22"/>
                <w:lang w:eastAsia="nb-NO"/>
              </w:rPr>
              <w:tab/>
            </w:r>
            <w:r w:rsidR="00885629" w:rsidRPr="007334D4">
              <w:rPr>
                <w:rStyle w:val="Hyperkobling"/>
                <w:highlight w:val="yellow"/>
              </w:rPr>
              <w:t>CoVid-19</w:t>
            </w:r>
            <w:r w:rsidR="00885629">
              <w:rPr>
                <w:webHidden/>
              </w:rPr>
              <w:tab/>
            </w:r>
            <w:r w:rsidR="00885629">
              <w:rPr>
                <w:webHidden/>
              </w:rPr>
              <w:fldChar w:fldCharType="begin"/>
            </w:r>
            <w:r w:rsidR="00885629">
              <w:rPr>
                <w:webHidden/>
              </w:rPr>
              <w:instrText xml:space="preserve"> PAGEREF _Toc119566710 \h </w:instrText>
            </w:r>
            <w:r w:rsidR="00885629">
              <w:rPr>
                <w:webHidden/>
              </w:rPr>
            </w:r>
            <w:r w:rsidR="00885629">
              <w:rPr>
                <w:webHidden/>
              </w:rPr>
              <w:fldChar w:fldCharType="separate"/>
            </w:r>
            <w:r w:rsidR="00885629">
              <w:rPr>
                <w:webHidden/>
              </w:rPr>
              <w:t>27</w:t>
            </w:r>
            <w:r w:rsidR="00885629">
              <w:rPr>
                <w:webHidden/>
              </w:rPr>
              <w:fldChar w:fldCharType="end"/>
            </w:r>
          </w:hyperlink>
        </w:p>
        <w:p w14:paraId="172FB0FB" w14:textId="060427C3" w:rsidR="00885629" w:rsidRDefault="00C5364B">
          <w:pPr>
            <w:pStyle w:val="INNH1"/>
            <w:rPr>
              <w:rFonts w:asciiTheme="minorHAnsi" w:eastAsiaTheme="minorEastAsia" w:hAnsiTheme="minorHAnsi" w:cstheme="minorBidi"/>
              <w:b w:val="0"/>
              <w:sz w:val="22"/>
              <w:szCs w:val="22"/>
              <w:lang w:eastAsia="nb-NO"/>
            </w:rPr>
          </w:pPr>
          <w:hyperlink w:anchor="_Toc119566711" w:history="1">
            <w:r w:rsidR="00885629" w:rsidRPr="007334D4">
              <w:rPr>
                <w:rStyle w:val="Hyperkobling"/>
                <w:highlight w:val="yellow"/>
              </w:rPr>
              <w:t>23.</w:t>
            </w:r>
            <w:r w:rsidR="00885629">
              <w:rPr>
                <w:rFonts w:asciiTheme="minorHAnsi" w:eastAsiaTheme="minorEastAsia" w:hAnsiTheme="minorHAnsi" w:cstheme="minorBidi"/>
                <w:b w:val="0"/>
                <w:sz w:val="22"/>
                <w:szCs w:val="22"/>
                <w:lang w:eastAsia="nb-NO"/>
              </w:rPr>
              <w:tab/>
            </w:r>
            <w:r w:rsidR="00885629" w:rsidRPr="007334D4">
              <w:rPr>
                <w:rStyle w:val="Hyperkobling"/>
                <w:highlight w:val="yellow"/>
              </w:rPr>
              <w:t>Sanksjonsloven med tilhørende forskrifter og forbud mot russisk bitumen.</w:t>
            </w:r>
            <w:r w:rsidR="00885629">
              <w:rPr>
                <w:webHidden/>
              </w:rPr>
              <w:tab/>
            </w:r>
            <w:r w:rsidR="00885629">
              <w:rPr>
                <w:webHidden/>
              </w:rPr>
              <w:fldChar w:fldCharType="begin"/>
            </w:r>
            <w:r w:rsidR="00885629">
              <w:rPr>
                <w:webHidden/>
              </w:rPr>
              <w:instrText xml:space="preserve"> PAGEREF _Toc119566711 \h </w:instrText>
            </w:r>
            <w:r w:rsidR="00885629">
              <w:rPr>
                <w:webHidden/>
              </w:rPr>
            </w:r>
            <w:r w:rsidR="00885629">
              <w:rPr>
                <w:webHidden/>
              </w:rPr>
              <w:fldChar w:fldCharType="separate"/>
            </w:r>
            <w:r w:rsidR="00885629">
              <w:rPr>
                <w:webHidden/>
              </w:rPr>
              <w:t>28</w:t>
            </w:r>
            <w:r w:rsidR="00885629">
              <w:rPr>
                <w:webHidden/>
              </w:rPr>
              <w:fldChar w:fldCharType="end"/>
            </w:r>
          </w:hyperlink>
        </w:p>
        <w:p w14:paraId="1BA53C04" w14:textId="0C4AE5DD" w:rsidR="00885629" w:rsidRDefault="00C5364B">
          <w:pPr>
            <w:pStyle w:val="INNH2"/>
            <w:rPr>
              <w:rFonts w:asciiTheme="minorHAnsi" w:eastAsiaTheme="minorEastAsia" w:hAnsiTheme="minorHAnsi" w:cstheme="minorBidi"/>
              <w:sz w:val="22"/>
              <w:szCs w:val="22"/>
              <w:lang w:val="nb-NO" w:eastAsia="nb-NO"/>
            </w:rPr>
          </w:pPr>
          <w:hyperlink w:anchor="_Toc119566712" w:history="1">
            <w:r w:rsidR="00885629" w:rsidRPr="007334D4">
              <w:rPr>
                <w:rStyle w:val="Hyperkobling"/>
                <w:highlight w:val="yellow"/>
              </w:rPr>
              <w:t>23.1.</w:t>
            </w:r>
            <w:r w:rsidR="00885629">
              <w:rPr>
                <w:rFonts w:asciiTheme="minorHAnsi" w:eastAsiaTheme="minorEastAsia" w:hAnsiTheme="minorHAnsi" w:cstheme="minorBidi"/>
                <w:sz w:val="22"/>
                <w:szCs w:val="22"/>
                <w:lang w:val="nb-NO" w:eastAsia="nb-NO"/>
              </w:rPr>
              <w:tab/>
            </w:r>
            <w:r w:rsidR="00885629" w:rsidRPr="007334D4">
              <w:rPr>
                <w:rStyle w:val="Hyperkobling"/>
                <w:highlight w:val="yellow"/>
              </w:rPr>
              <w:t>Entreprenørens plikt til å etterleve sanksjonsloven med tilhørende forskrifter</w:t>
            </w:r>
            <w:r w:rsidR="00885629">
              <w:rPr>
                <w:webHidden/>
              </w:rPr>
              <w:tab/>
            </w:r>
            <w:r w:rsidR="00885629">
              <w:rPr>
                <w:webHidden/>
              </w:rPr>
              <w:fldChar w:fldCharType="begin"/>
            </w:r>
            <w:r w:rsidR="00885629">
              <w:rPr>
                <w:webHidden/>
              </w:rPr>
              <w:instrText xml:space="preserve"> PAGEREF _Toc119566712 \h </w:instrText>
            </w:r>
            <w:r w:rsidR="00885629">
              <w:rPr>
                <w:webHidden/>
              </w:rPr>
            </w:r>
            <w:r w:rsidR="00885629">
              <w:rPr>
                <w:webHidden/>
              </w:rPr>
              <w:fldChar w:fldCharType="separate"/>
            </w:r>
            <w:r w:rsidR="00885629">
              <w:rPr>
                <w:webHidden/>
              </w:rPr>
              <w:t>28</w:t>
            </w:r>
            <w:r w:rsidR="00885629">
              <w:rPr>
                <w:webHidden/>
              </w:rPr>
              <w:fldChar w:fldCharType="end"/>
            </w:r>
          </w:hyperlink>
        </w:p>
        <w:p w14:paraId="2CFC2D16" w14:textId="5A1DE17D" w:rsidR="00885629" w:rsidRDefault="00C5364B">
          <w:pPr>
            <w:pStyle w:val="INNH2"/>
            <w:rPr>
              <w:rFonts w:asciiTheme="minorHAnsi" w:eastAsiaTheme="minorEastAsia" w:hAnsiTheme="minorHAnsi" w:cstheme="minorBidi"/>
              <w:sz w:val="22"/>
              <w:szCs w:val="22"/>
              <w:lang w:val="nb-NO" w:eastAsia="nb-NO"/>
            </w:rPr>
          </w:pPr>
          <w:hyperlink w:anchor="_Toc119566713" w:history="1">
            <w:r w:rsidR="00885629" w:rsidRPr="007334D4">
              <w:rPr>
                <w:rStyle w:val="Hyperkobling"/>
                <w:highlight w:val="yellow"/>
              </w:rPr>
              <w:t>23.2.</w:t>
            </w:r>
            <w:r w:rsidR="00885629">
              <w:rPr>
                <w:rFonts w:asciiTheme="minorHAnsi" w:eastAsiaTheme="minorEastAsia" w:hAnsiTheme="minorHAnsi" w:cstheme="minorBidi"/>
                <w:sz w:val="22"/>
                <w:szCs w:val="22"/>
                <w:lang w:val="nb-NO" w:eastAsia="nb-NO"/>
              </w:rPr>
              <w:tab/>
            </w:r>
            <w:r w:rsidR="00885629" w:rsidRPr="007334D4">
              <w:rPr>
                <w:rStyle w:val="Hyperkobling"/>
                <w:highlight w:val="yellow"/>
              </w:rPr>
              <w:t>Vesentlig mislighold</w:t>
            </w:r>
            <w:r w:rsidR="00885629">
              <w:rPr>
                <w:webHidden/>
              </w:rPr>
              <w:tab/>
            </w:r>
            <w:r w:rsidR="00885629">
              <w:rPr>
                <w:webHidden/>
              </w:rPr>
              <w:fldChar w:fldCharType="begin"/>
            </w:r>
            <w:r w:rsidR="00885629">
              <w:rPr>
                <w:webHidden/>
              </w:rPr>
              <w:instrText xml:space="preserve"> PAGEREF _Toc119566713 \h </w:instrText>
            </w:r>
            <w:r w:rsidR="00885629">
              <w:rPr>
                <w:webHidden/>
              </w:rPr>
            </w:r>
            <w:r w:rsidR="00885629">
              <w:rPr>
                <w:webHidden/>
              </w:rPr>
              <w:fldChar w:fldCharType="separate"/>
            </w:r>
            <w:r w:rsidR="00885629">
              <w:rPr>
                <w:webHidden/>
              </w:rPr>
              <w:t>28</w:t>
            </w:r>
            <w:r w:rsidR="00885629">
              <w:rPr>
                <w:webHidden/>
              </w:rPr>
              <w:fldChar w:fldCharType="end"/>
            </w:r>
          </w:hyperlink>
        </w:p>
        <w:p w14:paraId="615A7158" w14:textId="1CC1AF17" w:rsidR="00885629" w:rsidRDefault="00C5364B">
          <w:pPr>
            <w:pStyle w:val="INNH2"/>
            <w:rPr>
              <w:rFonts w:asciiTheme="minorHAnsi" w:eastAsiaTheme="minorEastAsia" w:hAnsiTheme="minorHAnsi" w:cstheme="minorBidi"/>
              <w:sz w:val="22"/>
              <w:szCs w:val="22"/>
              <w:lang w:val="nb-NO" w:eastAsia="nb-NO"/>
            </w:rPr>
          </w:pPr>
          <w:hyperlink w:anchor="_Toc119566714" w:history="1">
            <w:r w:rsidR="00885629" w:rsidRPr="007334D4">
              <w:rPr>
                <w:rStyle w:val="Hyperkobling"/>
                <w:highlight w:val="yellow"/>
              </w:rPr>
              <w:t>23.3.</w:t>
            </w:r>
            <w:r w:rsidR="00885629">
              <w:rPr>
                <w:rFonts w:asciiTheme="minorHAnsi" w:eastAsiaTheme="minorEastAsia" w:hAnsiTheme="minorHAnsi" w:cstheme="minorBidi"/>
                <w:sz w:val="22"/>
                <w:szCs w:val="22"/>
                <w:lang w:val="nb-NO" w:eastAsia="nb-NO"/>
              </w:rPr>
              <w:tab/>
            </w:r>
            <w:r w:rsidR="00885629" w:rsidRPr="007334D4">
              <w:rPr>
                <w:rStyle w:val="Hyperkobling"/>
                <w:highlight w:val="yellow"/>
              </w:rPr>
              <w:t>Erstatning</w:t>
            </w:r>
            <w:r w:rsidR="00885629">
              <w:rPr>
                <w:webHidden/>
              </w:rPr>
              <w:tab/>
            </w:r>
            <w:r w:rsidR="00885629">
              <w:rPr>
                <w:webHidden/>
              </w:rPr>
              <w:fldChar w:fldCharType="begin"/>
            </w:r>
            <w:r w:rsidR="00885629">
              <w:rPr>
                <w:webHidden/>
              </w:rPr>
              <w:instrText xml:space="preserve"> PAGEREF _Toc119566714 \h </w:instrText>
            </w:r>
            <w:r w:rsidR="00885629">
              <w:rPr>
                <w:webHidden/>
              </w:rPr>
            </w:r>
            <w:r w:rsidR="00885629">
              <w:rPr>
                <w:webHidden/>
              </w:rPr>
              <w:fldChar w:fldCharType="separate"/>
            </w:r>
            <w:r w:rsidR="00885629">
              <w:rPr>
                <w:webHidden/>
              </w:rPr>
              <w:t>28</w:t>
            </w:r>
            <w:r w:rsidR="00885629">
              <w:rPr>
                <w:webHidden/>
              </w:rPr>
              <w:fldChar w:fldCharType="end"/>
            </w:r>
          </w:hyperlink>
        </w:p>
        <w:p w14:paraId="65BB1A54" w14:textId="19406A74" w:rsidR="00885629" w:rsidRDefault="00C5364B">
          <w:pPr>
            <w:pStyle w:val="INNH2"/>
            <w:rPr>
              <w:rFonts w:asciiTheme="minorHAnsi" w:eastAsiaTheme="minorEastAsia" w:hAnsiTheme="minorHAnsi" w:cstheme="minorBidi"/>
              <w:sz w:val="22"/>
              <w:szCs w:val="22"/>
              <w:lang w:val="nb-NO" w:eastAsia="nb-NO"/>
            </w:rPr>
          </w:pPr>
          <w:hyperlink w:anchor="_Toc119566715" w:history="1">
            <w:r w:rsidR="00885629" w:rsidRPr="007334D4">
              <w:rPr>
                <w:rStyle w:val="Hyperkobling"/>
                <w:highlight w:val="yellow"/>
              </w:rPr>
              <w:t>23.4.</w:t>
            </w:r>
            <w:r w:rsidR="00885629">
              <w:rPr>
                <w:rFonts w:asciiTheme="minorHAnsi" w:eastAsiaTheme="minorEastAsia" w:hAnsiTheme="minorHAnsi" w:cstheme="minorBidi"/>
                <w:sz w:val="22"/>
                <w:szCs w:val="22"/>
                <w:lang w:val="nb-NO" w:eastAsia="nb-NO"/>
              </w:rPr>
              <w:tab/>
            </w:r>
            <w:r w:rsidR="00885629" w:rsidRPr="007334D4">
              <w:rPr>
                <w:rStyle w:val="Hyperkobling"/>
                <w:highlight w:val="yellow"/>
              </w:rPr>
              <w:t>Heving</w:t>
            </w:r>
            <w:r w:rsidR="00885629">
              <w:rPr>
                <w:webHidden/>
              </w:rPr>
              <w:tab/>
            </w:r>
            <w:r w:rsidR="00885629">
              <w:rPr>
                <w:webHidden/>
              </w:rPr>
              <w:fldChar w:fldCharType="begin"/>
            </w:r>
            <w:r w:rsidR="00885629">
              <w:rPr>
                <w:webHidden/>
              </w:rPr>
              <w:instrText xml:space="preserve"> PAGEREF _Toc119566715 \h </w:instrText>
            </w:r>
            <w:r w:rsidR="00885629">
              <w:rPr>
                <w:webHidden/>
              </w:rPr>
            </w:r>
            <w:r w:rsidR="00885629">
              <w:rPr>
                <w:webHidden/>
              </w:rPr>
              <w:fldChar w:fldCharType="separate"/>
            </w:r>
            <w:r w:rsidR="00885629">
              <w:rPr>
                <w:webHidden/>
              </w:rPr>
              <w:t>28</w:t>
            </w:r>
            <w:r w:rsidR="00885629">
              <w:rPr>
                <w:webHidden/>
              </w:rPr>
              <w:fldChar w:fldCharType="end"/>
            </w:r>
          </w:hyperlink>
        </w:p>
        <w:p w14:paraId="55EDEECB" w14:textId="031594FF" w:rsidR="00885629" w:rsidRDefault="00C5364B">
          <w:pPr>
            <w:pStyle w:val="INNH2"/>
            <w:rPr>
              <w:rFonts w:asciiTheme="minorHAnsi" w:eastAsiaTheme="minorEastAsia" w:hAnsiTheme="minorHAnsi" w:cstheme="minorBidi"/>
              <w:sz w:val="22"/>
              <w:szCs w:val="22"/>
              <w:lang w:val="nb-NO" w:eastAsia="nb-NO"/>
            </w:rPr>
          </w:pPr>
          <w:hyperlink w:anchor="_Toc119566716" w:history="1">
            <w:r w:rsidR="00885629" w:rsidRPr="007334D4">
              <w:rPr>
                <w:rStyle w:val="Hyperkobling"/>
                <w:highlight w:val="yellow"/>
              </w:rPr>
              <w:t>23.5.</w:t>
            </w:r>
            <w:r w:rsidR="00885629">
              <w:rPr>
                <w:rFonts w:asciiTheme="minorHAnsi" w:eastAsiaTheme="minorEastAsia" w:hAnsiTheme="minorHAnsi" w:cstheme="minorBidi"/>
                <w:sz w:val="22"/>
                <w:szCs w:val="22"/>
                <w:lang w:val="nb-NO" w:eastAsia="nb-NO"/>
              </w:rPr>
              <w:tab/>
            </w:r>
            <w:r w:rsidR="00885629" w:rsidRPr="007334D4">
              <w:rPr>
                <w:rStyle w:val="Hyperkobling"/>
                <w:highlight w:val="yellow"/>
              </w:rPr>
              <w:t>Utskifting av kontraktmedhjelpere</w:t>
            </w:r>
            <w:r w:rsidR="00885629">
              <w:rPr>
                <w:webHidden/>
              </w:rPr>
              <w:tab/>
            </w:r>
            <w:r w:rsidR="00885629">
              <w:rPr>
                <w:webHidden/>
              </w:rPr>
              <w:fldChar w:fldCharType="begin"/>
            </w:r>
            <w:r w:rsidR="00885629">
              <w:rPr>
                <w:webHidden/>
              </w:rPr>
              <w:instrText xml:space="preserve"> PAGEREF _Toc119566716 \h </w:instrText>
            </w:r>
            <w:r w:rsidR="00885629">
              <w:rPr>
                <w:webHidden/>
              </w:rPr>
            </w:r>
            <w:r w:rsidR="00885629">
              <w:rPr>
                <w:webHidden/>
              </w:rPr>
              <w:fldChar w:fldCharType="separate"/>
            </w:r>
            <w:r w:rsidR="00885629">
              <w:rPr>
                <w:webHidden/>
              </w:rPr>
              <w:t>28</w:t>
            </w:r>
            <w:r w:rsidR="00885629">
              <w:rPr>
                <w:webHidden/>
              </w:rPr>
              <w:fldChar w:fldCharType="end"/>
            </w:r>
          </w:hyperlink>
        </w:p>
        <w:p w14:paraId="23EEB944" w14:textId="6B115C5F" w:rsidR="00885629" w:rsidRDefault="00C5364B">
          <w:pPr>
            <w:pStyle w:val="INNH2"/>
            <w:rPr>
              <w:rFonts w:asciiTheme="minorHAnsi" w:eastAsiaTheme="minorEastAsia" w:hAnsiTheme="minorHAnsi" w:cstheme="minorBidi"/>
              <w:sz w:val="22"/>
              <w:szCs w:val="22"/>
              <w:lang w:val="nb-NO" w:eastAsia="nb-NO"/>
            </w:rPr>
          </w:pPr>
          <w:hyperlink w:anchor="_Toc119566717" w:history="1">
            <w:r w:rsidR="00885629" w:rsidRPr="007334D4">
              <w:rPr>
                <w:rStyle w:val="Hyperkobling"/>
                <w:highlight w:val="yellow"/>
              </w:rPr>
              <w:t>23.6.</w:t>
            </w:r>
            <w:r w:rsidR="00885629">
              <w:rPr>
                <w:rFonts w:asciiTheme="minorHAnsi" w:eastAsiaTheme="minorEastAsia" w:hAnsiTheme="minorHAnsi" w:cstheme="minorBidi"/>
                <w:sz w:val="22"/>
                <w:szCs w:val="22"/>
                <w:lang w:val="nb-NO" w:eastAsia="nb-NO"/>
              </w:rPr>
              <w:tab/>
            </w:r>
            <w:r w:rsidR="00885629" w:rsidRPr="007334D4">
              <w:rPr>
                <w:rStyle w:val="Hyperkobling"/>
                <w:highlight w:val="yellow"/>
              </w:rPr>
              <w:t>Informasjonsplikt</w:t>
            </w:r>
            <w:r w:rsidR="00885629">
              <w:rPr>
                <w:webHidden/>
              </w:rPr>
              <w:tab/>
            </w:r>
            <w:r w:rsidR="00885629">
              <w:rPr>
                <w:webHidden/>
              </w:rPr>
              <w:fldChar w:fldCharType="begin"/>
            </w:r>
            <w:r w:rsidR="00885629">
              <w:rPr>
                <w:webHidden/>
              </w:rPr>
              <w:instrText xml:space="preserve"> PAGEREF _Toc119566717 \h </w:instrText>
            </w:r>
            <w:r w:rsidR="00885629">
              <w:rPr>
                <w:webHidden/>
              </w:rPr>
            </w:r>
            <w:r w:rsidR="00885629">
              <w:rPr>
                <w:webHidden/>
              </w:rPr>
              <w:fldChar w:fldCharType="separate"/>
            </w:r>
            <w:r w:rsidR="00885629">
              <w:rPr>
                <w:webHidden/>
              </w:rPr>
              <w:t>28</w:t>
            </w:r>
            <w:r w:rsidR="00885629">
              <w:rPr>
                <w:webHidden/>
              </w:rPr>
              <w:fldChar w:fldCharType="end"/>
            </w:r>
          </w:hyperlink>
        </w:p>
        <w:p w14:paraId="18461F2D" w14:textId="58F8C176" w:rsidR="00885629" w:rsidRDefault="00C5364B">
          <w:pPr>
            <w:pStyle w:val="INNH2"/>
            <w:rPr>
              <w:rFonts w:asciiTheme="minorHAnsi" w:eastAsiaTheme="minorEastAsia" w:hAnsiTheme="minorHAnsi" w:cstheme="minorBidi"/>
              <w:sz w:val="22"/>
              <w:szCs w:val="22"/>
              <w:lang w:val="nb-NO" w:eastAsia="nb-NO"/>
            </w:rPr>
          </w:pPr>
          <w:hyperlink w:anchor="_Toc119566718" w:history="1">
            <w:r w:rsidR="00885629" w:rsidRPr="007334D4">
              <w:rPr>
                <w:rStyle w:val="Hyperkobling"/>
                <w:highlight w:val="yellow"/>
              </w:rPr>
              <w:t>23.7.</w:t>
            </w:r>
            <w:r w:rsidR="00885629">
              <w:rPr>
                <w:rFonts w:asciiTheme="minorHAnsi" w:eastAsiaTheme="minorEastAsia" w:hAnsiTheme="minorHAnsi" w:cstheme="minorBidi"/>
                <w:sz w:val="22"/>
                <w:szCs w:val="22"/>
                <w:lang w:val="nb-NO" w:eastAsia="nb-NO"/>
              </w:rPr>
              <w:tab/>
            </w:r>
            <w:r w:rsidR="00885629" w:rsidRPr="007334D4">
              <w:rPr>
                <w:rStyle w:val="Hyperkobling"/>
                <w:highlight w:val="yellow"/>
              </w:rPr>
              <w:t>Dokumentasjon</w:t>
            </w:r>
            <w:r w:rsidR="00885629">
              <w:rPr>
                <w:webHidden/>
              </w:rPr>
              <w:tab/>
            </w:r>
            <w:r w:rsidR="00885629">
              <w:rPr>
                <w:webHidden/>
              </w:rPr>
              <w:fldChar w:fldCharType="begin"/>
            </w:r>
            <w:r w:rsidR="00885629">
              <w:rPr>
                <w:webHidden/>
              </w:rPr>
              <w:instrText xml:space="preserve"> PAGEREF _Toc119566718 \h </w:instrText>
            </w:r>
            <w:r w:rsidR="00885629">
              <w:rPr>
                <w:webHidden/>
              </w:rPr>
            </w:r>
            <w:r w:rsidR="00885629">
              <w:rPr>
                <w:webHidden/>
              </w:rPr>
              <w:fldChar w:fldCharType="separate"/>
            </w:r>
            <w:r w:rsidR="00885629">
              <w:rPr>
                <w:webHidden/>
              </w:rPr>
              <w:t>29</w:t>
            </w:r>
            <w:r w:rsidR="00885629">
              <w:rPr>
                <w:webHidden/>
              </w:rPr>
              <w:fldChar w:fldCharType="end"/>
            </w:r>
          </w:hyperlink>
        </w:p>
        <w:p w14:paraId="5526C109" w14:textId="21D9E9DF" w:rsidR="00885629" w:rsidRDefault="00C5364B">
          <w:pPr>
            <w:pStyle w:val="INNH2"/>
            <w:rPr>
              <w:rFonts w:asciiTheme="minorHAnsi" w:eastAsiaTheme="minorEastAsia" w:hAnsiTheme="minorHAnsi" w:cstheme="minorBidi"/>
              <w:sz w:val="22"/>
              <w:szCs w:val="22"/>
              <w:lang w:val="nb-NO" w:eastAsia="nb-NO"/>
            </w:rPr>
          </w:pPr>
          <w:hyperlink w:anchor="_Toc119566719" w:history="1">
            <w:r w:rsidR="00885629" w:rsidRPr="007334D4">
              <w:rPr>
                <w:rStyle w:val="Hyperkobling"/>
                <w:highlight w:val="yellow"/>
              </w:rPr>
              <w:t>23.8.</w:t>
            </w:r>
            <w:r w:rsidR="00885629">
              <w:rPr>
                <w:rFonts w:asciiTheme="minorHAnsi" w:eastAsiaTheme="minorEastAsia" w:hAnsiTheme="minorHAnsi" w:cstheme="minorBidi"/>
                <w:sz w:val="22"/>
                <w:szCs w:val="22"/>
                <w:lang w:val="nb-NO" w:eastAsia="nb-NO"/>
              </w:rPr>
              <w:tab/>
            </w:r>
            <w:r w:rsidR="00885629" w:rsidRPr="007334D4">
              <w:rPr>
                <w:rStyle w:val="Hyperkobling"/>
                <w:highlight w:val="yellow"/>
              </w:rPr>
              <w:t>Sanksjon for manglende dokumentasjon</w:t>
            </w:r>
            <w:r w:rsidR="00885629">
              <w:rPr>
                <w:webHidden/>
              </w:rPr>
              <w:tab/>
            </w:r>
            <w:r w:rsidR="00885629">
              <w:rPr>
                <w:webHidden/>
              </w:rPr>
              <w:fldChar w:fldCharType="begin"/>
            </w:r>
            <w:r w:rsidR="00885629">
              <w:rPr>
                <w:webHidden/>
              </w:rPr>
              <w:instrText xml:space="preserve"> PAGEREF _Toc119566719 \h </w:instrText>
            </w:r>
            <w:r w:rsidR="00885629">
              <w:rPr>
                <w:webHidden/>
              </w:rPr>
            </w:r>
            <w:r w:rsidR="00885629">
              <w:rPr>
                <w:webHidden/>
              </w:rPr>
              <w:fldChar w:fldCharType="separate"/>
            </w:r>
            <w:r w:rsidR="00885629">
              <w:rPr>
                <w:webHidden/>
              </w:rPr>
              <w:t>29</w:t>
            </w:r>
            <w:r w:rsidR="00885629">
              <w:rPr>
                <w:webHidden/>
              </w:rPr>
              <w:fldChar w:fldCharType="end"/>
            </w:r>
          </w:hyperlink>
        </w:p>
        <w:p w14:paraId="4AC85F3E" w14:textId="1452DEBC" w:rsidR="00885629" w:rsidRDefault="00C5364B">
          <w:pPr>
            <w:pStyle w:val="INNH2"/>
            <w:rPr>
              <w:rFonts w:asciiTheme="minorHAnsi" w:eastAsiaTheme="minorEastAsia" w:hAnsiTheme="minorHAnsi" w:cstheme="minorBidi"/>
              <w:sz w:val="22"/>
              <w:szCs w:val="22"/>
              <w:lang w:val="nb-NO" w:eastAsia="nb-NO"/>
            </w:rPr>
          </w:pPr>
          <w:hyperlink w:anchor="_Toc119566720" w:history="1">
            <w:r w:rsidR="00885629" w:rsidRPr="007334D4">
              <w:rPr>
                <w:rStyle w:val="Hyperkobling"/>
                <w:highlight w:val="yellow"/>
              </w:rPr>
              <w:t>23.9.</w:t>
            </w:r>
            <w:r w:rsidR="00885629">
              <w:rPr>
                <w:rFonts w:asciiTheme="minorHAnsi" w:eastAsiaTheme="minorEastAsia" w:hAnsiTheme="minorHAnsi" w:cstheme="minorBidi"/>
                <w:sz w:val="22"/>
                <w:szCs w:val="22"/>
                <w:lang w:val="nb-NO" w:eastAsia="nb-NO"/>
              </w:rPr>
              <w:tab/>
            </w:r>
            <w:r w:rsidR="00885629" w:rsidRPr="007334D4">
              <w:rPr>
                <w:rStyle w:val="Hyperkobling"/>
                <w:highlight w:val="yellow"/>
              </w:rPr>
              <w:t>Spesielt om bitumen fra Russland</w:t>
            </w:r>
            <w:r w:rsidR="00885629">
              <w:rPr>
                <w:webHidden/>
              </w:rPr>
              <w:tab/>
            </w:r>
            <w:r w:rsidR="00885629">
              <w:rPr>
                <w:webHidden/>
              </w:rPr>
              <w:fldChar w:fldCharType="begin"/>
            </w:r>
            <w:r w:rsidR="00885629">
              <w:rPr>
                <w:webHidden/>
              </w:rPr>
              <w:instrText xml:space="preserve"> PAGEREF _Toc119566720 \h </w:instrText>
            </w:r>
            <w:r w:rsidR="00885629">
              <w:rPr>
                <w:webHidden/>
              </w:rPr>
            </w:r>
            <w:r w:rsidR="00885629">
              <w:rPr>
                <w:webHidden/>
              </w:rPr>
              <w:fldChar w:fldCharType="separate"/>
            </w:r>
            <w:r w:rsidR="00885629">
              <w:rPr>
                <w:webHidden/>
              </w:rPr>
              <w:t>29</w:t>
            </w:r>
            <w:r w:rsidR="00885629">
              <w:rPr>
                <w:webHidden/>
              </w:rPr>
              <w:fldChar w:fldCharType="end"/>
            </w:r>
          </w:hyperlink>
        </w:p>
        <w:p w14:paraId="705A16B1" w14:textId="03FAB9B9" w:rsidR="00092DB8" w:rsidRDefault="00092DB8">
          <w:r>
            <w:rPr>
              <w:b/>
              <w:bCs/>
            </w:rPr>
            <w:fldChar w:fldCharType="end"/>
          </w:r>
        </w:p>
      </w:sdtContent>
    </w:sdt>
    <w:p w14:paraId="448301FF" w14:textId="54C4CF3A" w:rsidR="000A462C" w:rsidRPr="00BA5654" w:rsidRDefault="000A462C" w:rsidP="00610763"/>
    <w:p w14:paraId="2C30F743" w14:textId="77777777" w:rsidR="00092DB8" w:rsidRDefault="000A462C" w:rsidP="00610763">
      <w:pPr>
        <w:pStyle w:val="Overskrift1"/>
      </w:pPr>
      <w:r w:rsidRPr="00BA5654">
        <w:br w:type="page"/>
      </w:r>
      <w:bookmarkStart w:id="0" w:name="_Toc56612318"/>
    </w:p>
    <w:p w14:paraId="55312A71" w14:textId="6645B261" w:rsidR="00092DB8" w:rsidRDefault="00092DB8" w:rsidP="005525B3">
      <w:pPr>
        <w:pStyle w:val="Overskrift1"/>
      </w:pPr>
      <w:bookmarkStart w:id="1" w:name="_Toc119566635"/>
      <w:r>
        <w:lastRenderedPageBreak/>
        <w:t>1</w:t>
      </w:r>
      <w:r>
        <w:tab/>
      </w:r>
      <w:r w:rsidRPr="00561455">
        <w:t>Mål og arbeidsform</w:t>
      </w:r>
      <w:r>
        <w:t xml:space="preserve"> i kontrakten</w:t>
      </w:r>
      <w:bookmarkEnd w:id="1"/>
    </w:p>
    <w:p w14:paraId="5A3603FF" w14:textId="77777777" w:rsidR="00092DB8" w:rsidRPr="009B48A6" w:rsidRDefault="00092DB8" w:rsidP="00092DB8">
      <w:r w:rsidRPr="009B48A6">
        <w:t xml:space="preserve">Kontrakten skal sikre effektiv </w:t>
      </w:r>
      <w:r>
        <w:t xml:space="preserve">gjennomføring av kontrakten </w:t>
      </w:r>
      <w:r w:rsidRPr="009B48A6">
        <w:t xml:space="preserve">samt </w:t>
      </w:r>
      <w:proofErr w:type="gramStart"/>
      <w:r w:rsidRPr="009B48A6">
        <w:t>optimal</w:t>
      </w:r>
      <w:proofErr w:type="gramEnd"/>
      <w:r w:rsidRPr="009B48A6">
        <w:t xml:space="preserve"> bruk av de midlene som settes av til </w:t>
      </w:r>
      <w:r>
        <w:t xml:space="preserve">dette. </w:t>
      </w:r>
    </w:p>
    <w:p w14:paraId="65442A65" w14:textId="77777777" w:rsidR="00092DB8" w:rsidRPr="009B48A6" w:rsidRDefault="00092DB8" w:rsidP="00092DB8"/>
    <w:p w14:paraId="031B5FF4" w14:textId="77777777" w:rsidR="00092DB8" w:rsidRPr="009B48A6" w:rsidRDefault="00092DB8" w:rsidP="00092DB8">
      <w:r w:rsidRPr="009B48A6">
        <w:t>Arbeidet skal utføres med gjensidig respekt og aksept mellom partene mht. partenes verdier, rammer og mål samt deres ulike roller og interesser.</w:t>
      </w:r>
    </w:p>
    <w:p w14:paraId="4C3CBF66" w14:textId="77777777" w:rsidR="00092DB8" w:rsidRPr="009B48A6" w:rsidRDefault="00092DB8" w:rsidP="00092DB8"/>
    <w:p w14:paraId="518788E4" w14:textId="37539F7F" w:rsidR="00092DB8" w:rsidRDefault="00092DB8">
      <w:pPr>
        <w:rPr>
          <w:lang w:val="nn-NO"/>
        </w:rPr>
      </w:pPr>
      <w:r w:rsidRPr="009B48A6">
        <w:t xml:space="preserve">Byggherren og </w:t>
      </w:r>
      <w:r w:rsidR="00C00E3B">
        <w:t>Entreprenør</w:t>
      </w:r>
      <w:r w:rsidRPr="009B48A6">
        <w:t>en skal i dialogen om kontraktsarbeidet være samarbeidsorientert</w:t>
      </w:r>
      <w:r w:rsidR="003F16EC">
        <w:t>e</w:t>
      </w:r>
      <w:r w:rsidRPr="009B48A6">
        <w:t xml:space="preserve"> og løsningsorientert</w:t>
      </w:r>
      <w:r w:rsidR="003F16EC">
        <w:t>e</w:t>
      </w:r>
      <w:r w:rsidRPr="009B48A6">
        <w:t xml:space="preserve">. </w:t>
      </w:r>
      <w:r w:rsidRPr="00D91369">
        <w:rPr>
          <w:lang w:val="nn-NO"/>
        </w:rPr>
        <w:t xml:space="preserve">Samarbeidet skal være i tråd med det </w:t>
      </w:r>
      <w:proofErr w:type="spellStart"/>
      <w:r w:rsidRPr="00D91369">
        <w:rPr>
          <w:lang w:val="nn-NO"/>
        </w:rPr>
        <w:t>omforente</w:t>
      </w:r>
      <w:proofErr w:type="spellEnd"/>
      <w:r w:rsidRPr="00D91369">
        <w:rPr>
          <w:lang w:val="nn-NO"/>
        </w:rPr>
        <w:t xml:space="preserve"> resultatet av samhandlingsprosessen, jf. kap. C2 pkt. 8 og kap. C3 pkt. </w:t>
      </w:r>
      <w:r w:rsidR="004F1054">
        <w:rPr>
          <w:lang w:val="nn-NO"/>
        </w:rPr>
        <w:t>2</w:t>
      </w:r>
      <w:r w:rsidRPr="00D91369">
        <w:rPr>
          <w:lang w:val="nn-NO"/>
        </w:rPr>
        <w:t>.</w:t>
      </w:r>
    </w:p>
    <w:p w14:paraId="764F2451" w14:textId="77777777" w:rsidR="00092DB8" w:rsidRDefault="00092DB8" w:rsidP="005525B3"/>
    <w:p w14:paraId="70F066BB" w14:textId="731A2B52" w:rsidR="000A462C" w:rsidRPr="00BA5654" w:rsidRDefault="00092DB8" w:rsidP="00610763">
      <w:pPr>
        <w:pStyle w:val="Overskrift1"/>
      </w:pPr>
      <w:bookmarkStart w:id="2" w:name="_Toc119566636"/>
      <w:r>
        <w:t>2</w:t>
      </w:r>
      <w:r w:rsidR="000A462C" w:rsidRPr="00BA5654">
        <w:tab/>
      </w:r>
      <w:r w:rsidR="00476B84" w:rsidRPr="00BA5654">
        <w:t>Samhandlingsprosess</w:t>
      </w:r>
      <w:bookmarkEnd w:id="0"/>
      <w:bookmarkEnd w:id="2"/>
    </w:p>
    <w:p w14:paraId="49447F94" w14:textId="12EAA03A" w:rsidR="0059638A" w:rsidRDefault="003126C0" w:rsidP="00610763">
      <w:r w:rsidRPr="00BA5654">
        <w:t xml:space="preserve">Det vises til </w:t>
      </w:r>
      <w:r w:rsidR="001E68A6" w:rsidRPr="00BA5654">
        <w:t>kap</w:t>
      </w:r>
      <w:r w:rsidR="00541FC4">
        <w:t>ittel</w:t>
      </w:r>
      <w:r w:rsidR="001E68A6" w:rsidRPr="00BA5654">
        <w:t xml:space="preserve"> C2</w:t>
      </w:r>
      <w:r w:rsidR="00813773">
        <w:t>.</w:t>
      </w:r>
      <w:r w:rsidR="004F1054">
        <w:t xml:space="preserve"> </w:t>
      </w:r>
      <w:r w:rsidR="00922A71">
        <w:t xml:space="preserve">For </w:t>
      </w:r>
      <w:r w:rsidR="00C00E3B">
        <w:t>Entreprenør</w:t>
      </w:r>
      <w:r w:rsidR="00941712">
        <w:t xml:space="preserve">ens deltakelse i </w:t>
      </w:r>
      <w:r w:rsidR="008F4688">
        <w:t xml:space="preserve">samhandlingsprosessen </w:t>
      </w:r>
      <w:r w:rsidR="00E84920">
        <w:t>før oppstart av hver merke</w:t>
      </w:r>
      <w:r w:rsidR="00A7384F">
        <w:t>sesong</w:t>
      </w:r>
      <w:r w:rsidR="009A623E">
        <w:t>,</w:t>
      </w:r>
      <w:r w:rsidR="00A7384F">
        <w:t xml:space="preserve"> </w:t>
      </w:r>
      <w:r w:rsidR="00E84920">
        <w:t>gis det et vederlag</w:t>
      </w:r>
      <w:r w:rsidR="00A7384F">
        <w:t xml:space="preserve"> etter prosess 18.5 i kap. D1.</w:t>
      </w:r>
    </w:p>
    <w:p w14:paraId="4EB25981" w14:textId="77777777" w:rsidR="00FA5835" w:rsidRPr="00BA5654" w:rsidRDefault="00FA5835" w:rsidP="00610763"/>
    <w:p w14:paraId="2E282E0F" w14:textId="2F7CFC7A" w:rsidR="003128CF" w:rsidRDefault="007F5B18" w:rsidP="00610763">
      <w:r>
        <w:t xml:space="preserve">I </w:t>
      </w:r>
      <w:r w:rsidR="003365B5">
        <w:t>tillegg til det</w:t>
      </w:r>
      <w:r w:rsidR="001E31DA">
        <w:t xml:space="preserve"> som er bestemt i kap. C2 pkt</w:t>
      </w:r>
      <w:r w:rsidR="00610408">
        <w:t xml:space="preserve">. 8, </w:t>
      </w:r>
      <w:r w:rsidR="00E635D1">
        <w:t xml:space="preserve">skal </w:t>
      </w:r>
      <w:r w:rsidR="00C00E3B">
        <w:t>Entreprenør</w:t>
      </w:r>
      <w:r w:rsidR="00E635D1">
        <w:t xml:space="preserve">en </w:t>
      </w:r>
      <w:r>
        <w:t xml:space="preserve">i samhandlingen </w:t>
      </w:r>
      <w:r w:rsidR="005C048C">
        <w:t xml:space="preserve">gjennomgå </w:t>
      </w:r>
      <w:r w:rsidR="00C05653">
        <w:t xml:space="preserve">sitt </w:t>
      </w:r>
      <w:r w:rsidR="00E635D1">
        <w:t xml:space="preserve">ledelsessystem </w:t>
      </w:r>
      <w:r>
        <w:t>for</w:t>
      </w:r>
      <w:r w:rsidR="00E635D1">
        <w:t xml:space="preserve"> kvalitet</w:t>
      </w:r>
      <w:r w:rsidR="00C624B3">
        <w:t>, miljø og arbeidsmiljø</w:t>
      </w:r>
      <w:r w:rsidR="009220C7">
        <w:t>, jf. kap. C3 pkt. 3.1,</w:t>
      </w:r>
      <w:r w:rsidR="00627F64">
        <w:t xml:space="preserve"> </w:t>
      </w:r>
      <w:r w:rsidR="00A904F2">
        <w:t>sammen med Byggherren</w:t>
      </w:r>
      <w:r w:rsidR="003429C9">
        <w:t xml:space="preserve">. </w:t>
      </w:r>
      <w:r w:rsidR="001771AB">
        <w:t xml:space="preserve">Sjekklistene i kap. D2-L, D2-M og D2-K skal brukes i denne gjennomgangen. </w:t>
      </w:r>
      <w:r w:rsidR="003429C9">
        <w:t>Byggherren</w:t>
      </w:r>
      <w:r w:rsidR="002956C7">
        <w:t xml:space="preserve"> </w:t>
      </w:r>
      <w:r w:rsidR="008C2D03">
        <w:t>bestemmer hvilken prosess i kap. D1</w:t>
      </w:r>
      <w:r w:rsidR="00DD67EB">
        <w:t xml:space="preserve"> som </w:t>
      </w:r>
      <w:r w:rsidR="0088012A">
        <w:t xml:space="preserve">skal </w:t>
      </w:r>
      <w:r w:rsidR="00DD67EB">
        <w:t xml:space="preserve">brukes </w:t>
      </w:r>
      <w:r w:rsidR="0040675D">
        <w:t xml:space="preserve">som </w:t>
      </w:r>
      <w:r w:rsidR="00DD67EB">
        <w:t xml:space="preserve">grunnlag </w:t>
      </w:r>
      <w:r w:rsidR="0037015B">
        <w:t xml:space="preserve">for </w:t>
      </w:r>
      <w:r w:rsidR="005D1C5E">
        <w:t xml:space="preserve">Entreprenørens </w:t>
      </w:r>
      <w:r w:rsidR="0088012A">
        <w:t>gjennomgang</w:t>
      </w:r>
      <w:r w:rsidR="001771AB">
        <w:t>,</w:t>
      </w:r>
      <w:r w:rsidR="00463A1B">
        <w:t xml:space="preserve"> </w:t>
      </w:r>
      <w:r w:rsidR="001771AB">
        <w:t>j</w:t>
      </w:r>
      <w:r w:rsidR="00463A1B">
        <w:t>f.</w:t>
      </w:r>
      <w:r w:rsidR="0083181E">
        <w:t xml:space="preserve"> </w:t>
      </w:r>
      <w:r w:rsidR="00170FB2">
        <w:t>kap. D2-K pkt</w:t>
      </w:r>
      <w:r w:rsidR="0083181E">
        <w:t>.</w:t>
      </w:r>
      <w:r w:rsidR="00170FB2">
        <w:t xml:space="preserve"> 2</w:t>
      </w:r>
      <w:r w:rsidR="00E635D1">
        <w:t xml:space="preserve"> </w:t>
      </w:r>
      <w:r w:rsidR="00B81CE8">
        <w:t xml:space="preserve">med </w:t>
      </w:r>
      <w:r w:rsidR="00BB5451">
        <w:t xml:space="preserve">henvisning til </w:t>
      </w:r>
      <w:r w:rsidR="00B81CE8">
        <w:t>NS-EN ISO 9001:</w:t>
      </w:r>
      <w:r w:rsidR="006771EB">
        <w:t>2015 pkt. 6.1</w:t>
      </w:r>
      <w:r w:rsidR="00360D28">
        <w:t xml:space="preserve">, </w:t>
      </w:r>
      <w:r w:rsidR="006771EB">
        <w:t xml:space="preserve">og de øvrige punktene </w:t>
      </w:r>
      <w:r w:rsidR="006F74DA">
        <w:t>i kap. D2-K</w:t>
      </w:r>
      <w:r w:rsidR="00E14590">
        <w:t xml:space="preserve"> hvor gjennomgang av den</w:t>
      </w:r>
      <w:r w:rsidR="001771AB">
        <w:t>ne</w:t>
      </w:r>
      <w:r w:rsidR="00E14590">
        <w:t xml:space="preserve"> prosessen i kap. D1 </w:t>
      </w:r>
      <w:r w:rsidR="00360D28">
        <w:t>inngår</w:t>
      </w:r>
      <w:r w:rsidR="00E14590">
        <w:t xml:space="preserve">. </w:t>
      </w:r>
      <w:r w:rsidR="007861BD">
        <w:t xml:space="preserve">Tilsvarende gjelder for </w:t>
      </w:r>
      <w:r w:rsidR="00DD03B0">
        <w:t>kap. D2-M</w:t>
      </w:r>
      <w:r w:rsidR="00026E8A">
        <w:t xml:space="preserve">, jf. pkt. </w:t>
      </w:r>
      <w:r w:rsidR="002F176F">
        <w:t>4</w:t>
      </w:r>
      <w:r w:rsidR="00207AF3">
        <w:t xml:space="preserve"> med henvisning NS-EN ISO 14001:2015 pkt. </w:t>
      </w:r>
      <w:r w:rsidR="00DC7032">
        <w:t xml:space="preserve">6.2.2 og </w:t>
      </w:r>
      <w:r w:rsidR="007861BD">
        <w:t xml:space="preserve">de øvrige </w:t>
      </w:r>
      <w:r w:rsidR="00DC7032">
        <w:t xml:space="preserve">punktene med henvisning til denne prosessen i kap. D1. </w:t>
      </w:r>
    </w:p>
    <w:p w14:paraId="51A337EB" w14:textId="77777777" w:rsidR="003128CF" w:rsidRDefault="003128CF" w:rsidP="00610763"/>
    <w:p w14:paraId="6A7DE493" w14:textId="592FFB2E" w:rsidR="000A722F" w:rsidRDefault="007F5B18" w:rsidP="00610763">
      <w:r>
        <w:t>P</w:t>
      </w:r>
      <w:r w:rsidR="00E635D1">
        <w:t xml:space="preserve">artene </w:t>
      </w:r>
      <w:r>
        <w:t xml:space="preserve">skal </w:t>
      </w:r>
      <w:r w:rsidR="00E635D1">
        <w:t xml:space="preserve">forsikre seg om at </w:t>
      </w:r>
      <w:r w:rsidR="003128CF">
        <w:t xml:space="preserve">hele </w:t>
      </w:r>
      <w:r w:rsidR="00611829">
        <w:t xml:space="preserve">ledelsessystemet for </w:t>
      </w:r>
      <w:r w:rsidR="00B85845">
        <w:t xml:space="preserve">arbeidsmiljø, </w:t>
      </w:r>
      <w:r w:rsidR="00611829">
        <w:t xml:space="preserve">miljø og </w:t>
      </w:r>
      <w:r w:rsidR="00B85845">
        <w:t>kvalitet</w:t>
      </w:r>
      <w:r w:rsidR="00B85845" w:rsidDel="00611829">
        <w:t xml:space="preserve"> </w:t>
      </w:r>
      <w:r w:rsidR="00E635D1">
        <w:t>er tilpasset kontraktsarbeidene</w:t>
      </w:r>
      <w:r w:rsidR="00D2737E">
        <w:t xml:space="preserve">. Dette omfatter </w:t>
      </w:r>
      <w:r w:rsidR="00E635D1">
        <w:t xml:space="preserve">at </w:t>
      </w:r>
      <w:r w:rsidR="00C00E3B">
        <w:t>Entreprenør</w:t>
      </w:r>
      <w:r w:rsidR="00E635D1">
        <w:t xml:space="preserve">en vil være i stand til å </w:t>
      </w:r>
      <w:r w:rsidR="00E635D1" w:rsidRPr="003F01EA">
        <w:t>bevise sin evne til konsekvent å levere produkter og tjenester i samsvar med kontraktens krav</w:t>
      </w:r>
      <w:r w:rsidR="00A077EB">
        <w:t>,</w:t>
      </w:r>
      <w:r w:rsidR="00E635D1">
        <w:t xml:space="preserve"> og </w:t>
      </w:r>
      <w:r w:rsidR="00B27D9C">
        <w:t xml:space="preserve">dessuten </w:t>
      </w:r>
      <w:r w:rsidR="00E635D1">
        <w:t xml:space="preserve">at </w:t>
      </w:r>
      <w:r w:rsidR="00C00E3B">
        <w:t>Entreprenør</w:t>
      </w:r>
      <w:r w:rsidR="00E635D1">
        <w:t xml:space="preserve">en har </w:t>
      </w:r>
      <w:r w:rsidR="00B27D9C">
        <w:t>tilfredsstillende</w:t>
      </w:r>
      <w:r w:rsidR="00E635D1">
        <w:t xml:space="preserve"> systemer og rutiner for </w:t>
      </w:r>
      <w:r>
        <w:t xml:space="preserve">intern revisjon og </w:t>
      </w:r>
      <w:r w:rsidR="00E635D1">
        <w:t>forbedring, jf. kap. </w:t>
      </w:r>
      <w:r>
        <w:t xml:space="preserve">9 og </w:t>
      </w:r>
      <w:r w:rsidR="00E635D1">
        <w:t xml:space="preserve">10 i </w:t>
      </w:r>
      <w:r w:rsidR="00106C80">
        <w:t xml:space="preserve">ISO </w:t>
      </w:r>
      <w:r w:rsidR="00E635D1">
        <w:t xml:space="preserve">standardene som er omtalt i </w:t>
      </w:r>
      <w:r w:rsidR="009A623E">
        <w:t>k</w:t>
      </w:r>
      <w:r w:rsidR="00C05653">
        <w:t xml:space="preserve">ap. C3 </w:t>
      </w:r>
      <w:r w:rsidR="00E635D1">
        <w:t xml:space="preserve">pkt. </w:t>
      </w:r>
      <w:r w:rsidR="00C05653">
        <w:t>3</w:t>
      </w:r>
      <w:r w:rsidR="00E635D1">
        <w:t>.</w:t>
      </w:r>
      <w:r w:rsidR="009220C7">
        <w:t>1.</w:t>
      </w:r>
      <w:r w:rsidR="004840B1">
        <w:t xml:space="preserve"> </w:t>
      </w:r>
    </w:p>
    <w:p w14:paraId="25FDFF2C" w14:textId="77777777" w:rsidR="00106C80" w:rsidRDefault="00106C80" w:rsidP="00610763"/>
    <w:p w14:paraId="72688BF4" w14:textId="6371FC74" w:rsidR="00AA0E75" w:rsidRDefault="00972FC1" w:rsidP="009F7DC8">
      <w:pPr>
        <w:rPr>
          <w:lang w:bidi="nb"/>
        </w:rPr>
      </w:pPr>
      <w:r>
        <w:t xml:space="preserve">Som grunnlag for </w:t>
      </w:r>
      <w:r w:rsidR="00A077EB">
        <w:t xml:space="preserve">Entreprenørens planlegging </w:t>
      </w:r>
      <w:r w:rsidR="00BA6D92">
        <w:t xml:space="preserve">av </w:t>
      </w:r>
      <w:r w:rsidR="00106D51">
        <w:t>den aktuelle merkesesongen</w:t>
      </w:r>
      <w:r>
        <w:t xml:space="preserve">, </w:t>
      </w:r>
      <w:r w:rsidR="00133222">
        <w:t xml:space="preserve">skal </w:t>
      </w:r>
      <w:r w:rsidR="00C00E3B">
        <w:t>Byggherre</w:t>
      </w:r>
      <w:r>
        <w:t xml:space="preserve">n </w:t>
      </w:r>
      <w:r w:rsidR="006F1B0F">
        <w:t>legge fram</w:t>
      </w:r>
      <w:r w:rsidR="00616167">
        <w:t xml:space="preserve"> sine planer. </w:t>
      </w:r>
      <w:r w:rsidR="008E2749">
        <w:t>Her gis det en oversikt over samtlige strekninger som inngår i</w:t>
      </w:r>
      <w:r w:rsidR="00547B79">
        <w:t xml:space="preserve"> planene med tilhørende arbeidstype. </w:t>
      </w:r>
      <w:r w:rsidR="00616167">
        <w:t xml:space="preserve">Hver planlagt merkestrekning </w:t>
      </w:r>
      <w:r w:rsidR="00547B79">
        <w:t xml:space="preserve">som Byggherren har planlagt, </w:t>
      </w:r>
      <w:r w:rsidR="003D4AE9">
        <w:t>er identifisert med et «</w:t>
      </w:r>
      <w:r w:rsidR="00295561">
        <w:t xml:space="preserve">ID </w:t>
      </w:r>
      <w:proofErr w:type="spellStart"/>
      <w:r w:rsidR="00295561">
        <w:t>nr</w:t>
      </w:r>
      <w:proofErr w:type="spellEnd"/>
      <w:r w:rsidR="003D4AE9">
        <w:t xml:space="preserve">» </w:t>
      </w:r>
      <w:r w:rsidR="00A40C8B">
        <w:t xml:space="preserve">med </w:t>
      </w:r>
      <w:r w:rsidR="00587DDF">
        <w:t xml:space="preserve">opplysninger om vegstrekning med </w:t>
      </w:r>
      <w:proofErr w:type="spellStart"/>
      <w:r w:rsidR="00C71798">
        <w:t>vegreferanse</w:t>
      </w:r>
      <w:proofErr w:type="spellEnd"/>
      <w:r w:rsidR="00C71798">
        <w:t xml:space="preserve">, </w:t>
      </w:r>
      <w:r w:rsidR="00A562FD">
        <w:t xml:space="preserve">veglengde, linjetype med tilhørende beskrivelse, </w:t>
      </w:r>
      <w:r w:rsidR="00D35CA1">
        <w:t xml:space="preserve">kvantum i </w:t>
      </w:r>
      <w:proofErr w:type="spellStart"/>
      <w:r w:rsidR="00D35CA1">
        <w:t>hht</w:t>
      </w:r>
      <w:proofErr w:type="spellEnd"/>
      <w:r w:rsidR="00D35CA1">
        <w:t xml:space="preserve"> oppgjørsform i kap. D1 og antatt </w:t>
      </w:r>
      <w:r w:rsidR="00290EFA">
        <w:t xml:space="preserve">«tonnasje» beregnet som antall kg </w:t>
      </w:r>
      <w:r w:rsidR="004671B9">
        <w:t xml:space="preserve">(alt. tonn) </w:t>
      </w:r>
      <w:r w:rsidR="00290EFA">
        <w:t>for de</w:t>
      </w:r>
      <w:r w:rsidR="00295561">
        <w:t>t</w:t>
      </w:r>
      <w:r w:rsidR="00290EFA">
        <w:t xml:space="preserve"> aktuelle</w:t>
      </w:r>
      <w:r w:rsidR="00295561">
        <w:t xml:space="preserve"> ID nummeret</w:t>
      </w:r>
      <w:r w:rsidR="007C2F69">
        <w:t>.</w:t>
      </w:r>
      <w:r w:rsidR="00DF5FB0">
        <w:t xml:space="preserve"> </w:t>
      </w:r>
      <w:r w:rsidR="00C00E3B">
        <w:t>Entreprenør</w:t>
      </w:r>
      <w:r w:rsidR="00AA0E75">
        <w:t>en ansvarlig for å utarbeide alle planer og opplegg for all dokumentasjon som følger av kontraktens krav, herunder framdriftsplaner med milepæler</w:t>
      </w:r>
      <w:r w:rsidR="00DC35BD">
        <w:t xml:space="preserve"> som </w:t>
      </w:r>
      <w:r w:rsidR="009B5CF4">
        <w:t>er</w:t>
      </w:r>
      <w:r w:rsidR="00DC35BD">
        <w:t xml:space="preserve"> knytte</w:t>
      </w:r>
      <w:r w:rsidR="009B5CF4">
        <w:t>t</w:t>
      </w:r>
      <w:r w:rsidR="00DC35BD">
        <w:t xml:space="preserve"> opp til kontraktens bestemmelser om </w:t>
      </w:r>
      <w:r w:rsidR="004138B2">
        <w:t>frister for ferdigstillelse</w:t>
      </w:r>
      <w:r w:rsidR="009B5CF4">
        <w:t xml:space="preserve">, </w:t>
      </w:r>
      <w:proofErr w:type="spellStart"/>
      <w:r w:rsidR="009B5CF4">
        <w:t>jf</w:t>
      </w:r>
      <w:proofErr w:type="spellEnd"/>
      <w:r w:rsidR="009B5CF4">
        <w:t xml:space="preserve"> kap. C3 pkt. </w:t>
      </w:r>
      <w:r w:rsidR="003A7E26">
        <w:t xml:space="preserve">3.2 og </w:t>
      </w:r>
      <w:r w:rsidR="009B5CF4">
        <w:t>4</w:t>
      </w:r>
      <w:r w:rsidR="004138B2">
        <w:t>.</w:t>
      </w:r>
    </w:p>
    <w:p w14:paraId="39790CCD" w14:textId="3600A9B5" w:rsidR="009F7DC8" w:rsidRDefault="009F7DC8" w:rsidP="009F7DC8">
      <w:pPr>
        <w:rPr>
          <w:lang w:bidi="nb"/>
        </w:rPr>
      </w:pPr>
      <w:r>
        <w:rPr>
          <w:lang w:bidi="nb"/>
        </w:rPr>
        <w:t xml:space="preserve">Byggherren vil gjennomgå </w:t>
      </w:r>
      <w:r w:rsidR="00C00E3B">
        <w:rPr>
          <w:lang w:bidi="nb"/>
        </w:rPr>
        <w:t>Entreprenør</w:t>
      </w:r>
      <w:r>
        <w:rPr>
          <w:lang w:bidi="nb"/>
        </w:rPr>
        <w:t xml:space="preserve">ens planer og prosedyrer, og gi sine kommentarer til innholdet. Denne gjennomgangen reduserer ikke </w:t>
      </w:r>
      <w:r w:rsidR="00C00E3B">
        <w:rPr>
          <w:lang w:bidi="nb"/>
        </w:rPr>
        <w:t>Entreprenør</w:t>
      </w:r>
      <w:r>
        <w:rPr>
          <w:lang w:bidi="nb"/>
        </w:rPr>
        <w:t>ens ansvar for resultatet ved gjennomføring av kontraktsarbeidet.</w:t>
      </w:r>
    </w:p>
    <w:p w14:paraId="121FA742" w14:textId="77777777" w:rsidR="00B27D9C" w:rsidRDefault="00B27D9C" w:rsidP="00610763"/>
    <w:p w14:paraId="7EB726C0" w14:textId="4E3C85AD" w:rsidR="00B27D9C" w:rsidRDefault="00B27D9C" w:rsidP="00610763">
      <w:r>
        <w:t>I flerårige kontrakter skal samhandlingen gjentas før oppstart av hver merkesesong.</w:t>
      </w:r>
    </w:p>
    <w:p w14:paraId="439A7C38" w14:textId="26EEDCD0" w:rsidR="00E635D1" w:rsidRDefault="00106C80" w:rsidP="00610763">
      <w:r>
        <w:lastRenderedPageBreak/>
        <w:t xml:space="preserve">Byggherren </w:t>
      </w:r>
      <w:r w:rsidR="00B27D9C">
        <w:t xml:space="preserve">utarbeider en skriftlig oppsummering i et samhandlingsdokument fra </w:t>
      </w:r>
      <w:r w:rsidR="009F7DC8">
        <w:t xml:space="preserve">disse møtene. Dette dokumentet behandles slik </w:t>
      </w:r>
      <w:r w:rsidR="00D933DF">
        <w:t>som bestemt i</w:t>
      </w:r>
      <w:r w:rsidR="009F7DC8">
        <w:t xml:space="preserve"> kap. C2 pkt. 8.</w:t>
      </w:r>
    </w:p>
    <w:p w14:paraId="40A2AA0E" w14:textId="77777777" w:rsidR="00E635D1" w:rsidRDefault="00E635D1" w:rsidP="00610763"/>
    <w:p w14:paraId="2B207CBC" w14:textId="6B3AA786" w:rsidR="00BA5654" w:rsidRDefault="00BA5654" w:rsidP="00610763">
      <w:r w:rsidRPr="00BA5654">
        <w:t xml:space="preserve">Partene kan </w:t>
      </w:r>
      <w:r w:rsidR="009F7DC8">
        <w:t xml:space="preserve">avtale at </w:t>
      </w:r>
      <w:r w:rsidRPr="00BA5654">
        <w:t>samhandlin</w:t>
      </w:r>
      <w:r w:rsidR="00A62AC1">
        <w:t xml:space="preserve">gen </w:t>
      </w:r>
      <w:r w:rsidRPr="00BA5654">
        <w:t>forlenges</w:t>
      </w:r>
      <w:r w:rsidR="00393E0D">
        <w:t xml:space="preserve"> før oppstart av hver merkesesong</w:t>
      </w:r>
      <w:r w:rsidRPr="00BA5654">
        <w:t>.</w:t>
      </w:r>
    </w:p>
    <w:p w14:paraId="0F6E403B" w14:textId="13A2DB66" w:rsidR="009F7DC8" w:rsidRDefault="009F7DC8" w:rsidP="00610763"/>
    <w:p w14:paraId="185E0E18" w14:textId="2CA0D074" w:rsidR="00BA5654" w:rsidRPr="00BA5654" w:rsidRDefault="009F7DC8" w:rsidP="00610763">
      <w:r>
        <w:t>I samhandlingen skal partene være representert med den som er pekt ut etter bestemmelsene i kap. C1 pkt. 5.</w:t>
      </w:r>
    </w:p>
    <w:p w14:paraId="1662A438" w14:textId="77777777" w:rsidR="00476B84" w:rsidRPr="00BA5654" w:rsidRDefault="00476B84" w:rsidP="00610763"/>
    <w:p w14:paraId="6142C059" w14:textId="527B4C3C" w:rsidR="000A462C" w:rsidRPr="00BA5654" w:rsidRDefault="00092DB8" w:rsidP="00610763">
      <w:pPr>
        <w:pStyle w:val="Overskrift1"/>
      </w:pPr>
      <w:bookmarkStart w:id="3" w:name="_Toc56612319"/>
      <w:bookmarkStart w:id="4" w:name="_Toc119566637"/>
      <w:r>
        <w:t>3</w:t>
      </w:r>
      <w:r w:rsidR="009410D7" w:rsidRPr="00BA5654">
        <w:tab/>
      </w:r>
      <w:r w:rsidR="00D31C79">
        <w:t>Ledelsessystem</w:t>
      </w:r>
      <w:r w:rsidR="00A94E9C">
        <w:t xml:space="preserve"> med tilhørende planer</w:t>
      </w:r>
      <w:bookmarkEnd w:id="3"/>
      <w:bookmarkEnd w:id="4"/>
    </w:p>
    <w:p w14:paraId="2B31BD05" w14:textId="4BEFC59E" w:rsidR="00740E04" w:rsidRDefault="00092DB8" w:rsidP="005525B3">
      <w:pPr>
        <w:pStyle w:val="Overskrift2"/>
      </w:pPr>
      <w:bookmarkStart w:id="5" w:name="_Toc119566638"/>
      <w:bookmarkStart w:id="6" w:name="_Toc56612320"/>
      <w:r>
        <w:t>3</w:t>
      </w:r>
      <w:r w:rsidR="00740E04">
        <w:t>.1</w:t>
      </w:r>
      <w:r w:rsidR="00740E04">
        <w:tab/>
        <w:t>Ledelsessystem for kvalitet, miljø og arbeidsmiljø</w:t>
      </w:r>
      <w:bookmarkEnd w:id="5"/>
    </w:p>
    <w:p w14:paraId="03FBB217" w14:textId="4731162B" w:rsidR="0075495E" w:rsidRDefault="007C20B3" w:rsidP="0075495E">
      <w:pPr>
        <w:rPr>
          <w:lang w:bidi="nb"/>
        </w:rPr>
      </w:pPr>
      <w:r>
        <w:t xml:space="preserve">Det vises til krav i kap. </w:t>
      </w:r>
      <w:r w:rsidR="00B758B1">
        <w:t>B</w:t>
      </w:r>
      <w:r w:rsidR="00AA2AEB">
        <w:t>2</w:t>
      </w:r>
      <w:r w:rsidR="00B758B1">
        <w:t xml:space="preserve"> pkt. 2.5 om krav </w:t>
      </w:r>
      <w:r w:rsidR="00620446">
        <w:t xml:space="preserve">til ledelsessystemer i </w:t>
      </w:r>
      <w:r w:rsidR="003E0866">
        <w:rPr>
          <w:lang w:bidi="nb"/>
        </w:rPr>
        <w:t xml:space="preserve">følgende </w:t>
      </w:r>
      <w:r w:rsidR="00991755">
        <w:rPr>
          <w:lang w:bidi="nb"/>
        </w:rPr>
        <w:t>standarder</w:t>
      </w:r>
      <w:r w:rsidR="00620446">
        <w:rPr>
          <w:lang w:bidi="nb"/>
        </w:rPr>
        <w:t xml:space="preserve">: </w:t>
      </w:r>
      <w:r w:rsidR="00991755">
        <w:rPr>
          <w:lang w:bidi="nb"/>
        </w:rPr>
        <w:br/>
      </w:r>
    </w:p>
    <w:p w14:paraId="02DE2DD6" w14:textId="20912424" w:rsidR="008635E5" w:rsidRDefault="008635E5" w:rsidP="00AD5510">
      <w:pPr>
        <w:pStyle w:val="Listeavsnitt"/>
        <w:numPr>
          <w:ilvl w:val="0"/>
          <w:numId w:val="13"/>
        </w:numPr>
        <w:rPr>
          <w:rFonts w:cs="Times New Roman"/>
          <w:szCs w:val="24"/>
          <w:lang w:bidi="nb"/>
        </w:rPr>
      </w:pPr>
      <w:r w:rsidRPr="005525B3">
        <w:rPr>
          <w:rFonts w:cs="Times New Roman"/>
          <w:szCs w:val="24"/>
          <w:lang w:bidi="nb"/>
        </w:rPr>
        <w:t>NS ISO 45001</w:t>
      </w:r>
      <w:r>
        <w:rPr>
          <w:rFonts w:cs="Times New Roman"/>
          <w:szCs w:val="24"/>
          <w:lang w:bidi="nb"/>
        </w:rPr>
        <w:t>:2015</w:t>
      </w:r>
      <w:r w:rsidRPr="005525B3">
        <w:rPr>
          <w:rFonts w:cs="Times New Roman"/>
          <w:szCs w:val="24"/>
          <w:lang w:bidi="nb"/>
        </w:rPr>
        <w:t xml:space="preserve"> Ledelsessystemer for arbeidsmiljø - Krav og veiledning om bruk</w:t>
      </w:r>
    </w:p>
    <w:p w14:paraId="3494C78B" w14:textId="77777777" w:rsidR="00AD5510" w:rsidRPr="005525B3" w:rsidRDefault="00AD5510" w:rsidP="00AD5510">
      <w:pPr>
        <w:pStyle w:val="Listeavsnitt"/>
        <w:numPr>
          <w:ilvl w:val="0"/>
          <w:numId w:val="13"/>
        </w:numPr>
        <w:rPr>
          <w:rFonts w:cs="Times New Roman"/>
          <w:szCs w:val="24"/>
          <w:lang w:bidi="nb"/>
        </w:rPr>
      </w:pPr>
      <w:r w:rsidRPr="005525B3">
        <w:rPr>
          <w:rFonts w:cs="Times New Roman"/>
          <w:szCs w:val="24"/>
          <w:lang w:bidi="nb"/>
        </w:rPr>
        <w:t>NS-EN ISO 14001 Ledelsessystemer for miljø - Spesifikasjon med veiledning</w:t>
      </w:r>
    </w:p>
    <w:p w14:paraId="771E3CA7" w14:textId="5833A08D" w:rsidR="009D59A2" w:rsidRPr="000C71FB" w:rsidRDefault="008635E5" w:rsidP="00DB7520">
      <w:pPr>
        <w:pStyle w:val="Listeavsnitt"/>
        <w:numPr>
          <w:ilvl w:val="0"/>
          <w:numId w:val="13"/>
        </w:numPr>
        <w:rPr>
          <w:lang w:bidi="nb"/>
        </w:rPr>
      </w:pPr>
      <w:r w:rsidRPr="00DB7520">
        <w:rPr>
          <w:rFonts w:cs="Times New Roman"/>
          <w:szCs w:val="24"/>
          <w:lang w:bidi="nb"/>
        </w:rPr>
        <w:t xml:space="preserve">NS-EN ISO 9001 Ledelsessystemer for kvalitet – Krav </w:t>
      </w:r>
    </w:p>
    <w:p w14:paraId="5ABF8AE7" w14:textId="5D2566B2" w:rsidR="00AD5510" w:rsidRDefault="001D03C8" w:rsidP="00AD5510">
      <w:pPr>
        <w:rPr>
          <w:lang w:bidi="nb"/>
        </w:rPr>
      </w:pPr>
      <w:r>
        <w:rPr>
          <w:lang w:bidi="nb"/>
        </w:rPr>
        <w:t xml:space="preserve">Disse kravene </w:t>
      </w:r>
      <w:r w:rsidR="00AD5510">
        <w:rPr>
          <w:lang w:bidi="nb"/>
        </w:rPr>
        <w:t xml:space="preserve">gjelder i tillegg til øvrige krav </w:t>
      </w:r>
      <w:r w:rsidR="009F5243">
        <w:rPr>
          <w:lang w:bidi="nb"/>
        </w:rPr>
        <w:t xml:space="preserve">til produkter og tjenester </w:t>
      </w:r>
      <w:r w:rsidR="00AD5510">
        <w:rPr>
          <w:lang w:bidi="nb"/>
        </w:rPr>
        <w:t xml:space="preserve">i denne kontrakten. </w:t>
      </w:r>
    </w:p>
    <w:p w14:paraId="17C735AB" w14:textId="62F49279" w:rsidR="009F5243" w:rsidRDefault="009F5243" w:rsidP="00AD5510">
      <w:pPr>
        <w:rPr>
          <w:lang w:bidi="nb"/>
        </w:rPr>
      </w:pPr>
    </w:p>
    <w:p w14:paraId="74DC75DC" w14:textId="55B7EF75" w:rsidR="009F5243" w:rsidRDefault="009F5243" w:rsidP="00AD5510">
      <w:pPr>
        <w:rPr>
          <w:lang w:bidi="nb"/>
        </w:rPr>
      </w:pPr>
      <w:r>
        <w:rPr>
          <w:lang w:bidi="nb"/>
        </w:rPr>
        <w:t xml:space="preserve">Disse standardene setter krav til «Dokumentert informasjon» i kap. 7.5. I denne kontrakten </w:t>
      </w:r>
      <w:r w:rsidR="00A1161E">
        <w:rPr>
          <w:lang w:bidi="nb"/>
        </w:rPr>
        <w:t xml:space="preserve">er </w:t>
      </w:r>
      <w:r>
        <w:rPr>
          <w:lang w:bidi="nb"/>
        </w:rPr>
        <w:t xml:space="preserve">begrepet «Dokumentasjon» </w:t>
      </w:r>
      <w:r w:rsidR="00A1161E">
        <w:rPr>
          <w:lang w:bidi="nb"/>
        </w:rPr>
        <w:t>å forstå som «</w:t>
      </w:r>
      <w:r>
        <w:rPr>
          <w:lang w:bidi="nb"/>
        </w:rPr>
        <w:t>Dokumentert informasjon»</w:t>
      </w:r>
      <w:r w:rsidR="00A1161E">
        <w:rPr>
          <w:lang w:bidi="nb"/>
        </w:rPr>
        <w:t xml:space="preserve"> </w:t>
      </w:r>
      <w:r w:rsidR="009F7DC8">
        <w:rPr>
          <w:lang w:bidi="nb"/>
        </w:rPr>
        <w:t>etter</w:t>
      </w:r>
      <w:r w:rsidR="00A1161E">
        <w:rPr>
          <w:lang w:bidi="nb"/>
        </w:rPr>
        <w:t xml:space="preserve"> disse standardene</w:t>
      </w:r>
      <w:r>
        <w:rPr>
          <w:lang w:bidi="nb"/>
        </w:rPr>
        <w:t>.</w:t>
      </w:r>
    </w:p>
    <w:p w14:paraId="7200A292" w14:textId="1D69A092" w:rsidR="009F5243" w:rsidRDefault="009F5243" w:rsidP="00AD5510">
      <w:pPr>
        <w:rPr>
          <w:lang w:bidi="nb"/>
        </w:rPr>
      </w:pPr>
    </w:p>
    <w:p w14:paraId="1635B14D" w14:textId="2BF241C1" w:rsidR="00A1161E" w:rsidRDefault="009F7DC8" w:rsidP="00A1161E">
      <w:pPr>
        <w:rPr>
          <w:lang w:bidi="nb"/>
        </w:rPr>
      </w:pPr>
      <w:r>
        <w:t>Ledelsessystemet</w:t>
      </w:r>
      <w:r w:rsidR="00A1161E">
        <w:t xml:space="preserve"> </w:t>
      </w:r>
      <w:r w:rsidR="00A1161E">
        <w:rPr>
          <w:lang w:bidi="nb"/>
        </w:rPr>
        <w:t xml:space="preserve">skal omfatte alle arbeider og produkter som </w:t>
      </w:r>
      <w:r w:rsidR="00C00E3B">
        <w:rPr>
          <w:lang w:bidi="nb"/>
        </w:rPr>
        <w:t>Entreprenør</w:t>
      </w:r>
      <w:r w:rsidR="00A1161E">
        <w:rPr>
          <w:lang w:bidi="nb"/>
        </w:rPr>
        <w:t xml:space="preserve">en har ansvar for i denne kontrakten. </w:t>
      </w:r>
    </w:p>
    <w:p w14:paraId="7841B94F" w14:textId="4220BB5F" w:rsidR="009F5243" w:rsidRDefault="009F5243" w:rsidP="00AD5510">
      <w:pPr>
        <w:rPr>
          <w:lang w:bidi="nb"/>
        </w:rPr>
      </w:pPr>
    </w:p>
    <w:p w14:paraId="62D347F8" w14:textId="43097143" w:rsidR="00740E04" w:rsidRDefault="002C6A2E" w:rsidP="00740E04">
      <w:pPr>
        <w:rPr>
          <w:lang w:bidi="nb"/>
        </w:rPr>
      </w:pPr>
      <w:r>
        <w:rPr>
          <w:lang w:bidi="nb"/>
        </w:rPr>
        <w:t>J</w:t>
      </w:r>
      <w:r w:rsidR="00A1161E">
        <w:rPr>
          <w:lang w:bidi="nb"/>
        </w:rPr>
        <w:t xml:space="preserve">f. kap. 9.2 om intern revisjon i standardene. </w:t>
      </w:r>
      <w:r w:rsidR="001F1FD5">
        <w:rPr>
          <w:lang w:bidi="nb"/>
        </w:rPr>
        <w:t>Entreprenøren</w:t>
      </w:r>
      <w:r w:rsidR="00740E04">
        <w:rPr>
          <w:lang w:bidi="nb"/>
        </w:rPr>
        <w:t xml:space="preserve"> </w:t>
      </w:r>
      <w:r w:rsidR="00370172">
        <w:rPr>
          <w:lang w:bidi="nb"/>
        </w:rPr>
        <w:t xml:space="preserve">skal </w:t>
      </w:r>
      <w:r w:rsidR="00740E04">
        <w:rPr>
          <w:lang w:bidi="nb"/>
        </w:rPr>
        <w:t xml:space="preserve">gjennomføre </w:t>
      </w:r>
      <w:r w:rsidR="00370172">
        <w:rPr>
          <w:lang w:bidi="nb"/>
        </w:rPr>
        <w:t xml:space="preserve">sine </w:t>
      </w:r>
      <w:r w:rsidR="00740E04">
        <w:rPr>
          <w:lang w:bidi="nb"/>
        </w:rPr>
        <w:t>interne revisjoner i god tid før oppstart av hver merkesesong og ellers når dette er nødvendig. Byggherren skal få oversendt informasjon som foreligger som bevis på utførte revisjoner 14 dager etter at dokumentert informasjon foreligger.</w:t>
      </w:r>
    </w:p>
    <w:p w14:paraId="7534FB51" w14:textId="77777777" w:rsidR="00740E04" w:rsidRDefault="00740E04" w:rsidP="00740E04">
      <w:pPr>
        <w:rPr>
          <w:lang w:bidi="nb"/>
        </w:rPr>
      </w:pPr>
    </w:p>
    <w:p w14:paraId="0CDFFA0E" w14:textId="4740527A" w:rsidR="00FE36FF" w:rsidRDefault="0028229D" w:rsidP="00A1161E">
      <w:pPr>
        <w:rPr>
          <w:lang w:bidi="nb"/>
        </w:rPr>
      </w:pPr>
      <w:r>
        <w:rPr>
          <w:lang w:bidi="nb"/>
        </w:rPr>
        <w:t xml:space="preserve">Retningslinjene </w:t>
      </w:r>
      <w:r w:rsidR="00A1161E">
        <w:rPr>
          <w:lang w:bidi="nb"/>
        </w:rPr>
        <w:t xml:space="preserve">i ISO </w:t>
      </w:r>
      <w:proofErr w:type="gramStart"/>
      <w:r w:rsidR="00A1161E">
        <w:rPr>
          <w:lang w:bidi="nb"/>
        </w:rPr>
        <w:t>19011:201</w:t>
      </w:r>
      <w:r w:rsidR="00EE1EE4">
        <w:rPr>
          <w:lang w:bidi="nb"/>
        </w:rPr>
        <w:t>8</w:t>
      </w:r>
      <w:r w:rsidR="009038D5">
        <w:rPr>
          <w:lang w:bidi="nb"/>
        </w:rPr>
        <w:t xml:space="preserve"> </w:t>
      </w:r>
      <w:r w:rsidR="00EE1EE4">
        <w:rPr>
          <w:lang w:bidi="nb"/>
        </w:rPr>
        <w:t xml:space="preserve"> </w:t>
      </w:r>
      <w:r w:rsidR="00A1161E">
        <w:rPr>
          <w:lang w:bidi="nb"/>
        </w:rPr>
        <w:t>skal</w:t>
      </w:r>
      <w:proofErr w:type="gramEnd"/>
      <w:r w:rsidR="00A1161E">
        <w:rPr>
          <w:lang w:bidi="nb"/>
        </w:rPr>
        <w:t xml:space="preserve"> ligge til grunn for interne revisjon</w:t>
      </w:r>
      <w:r w:rsidR="00740E04">
        <w:rPr>
          <w:lang w:bidi="nb"/>
        </w:rPr>
        <w:t>er</w:t>
      </w:r>
      <w:r w:rsidR="00A1161E">
        <w:rPr>
          <w:lang w:bidi="nb"/>
        </w:rPr>
        <w:t xml:space="preserve">. </w:t>
      </w:r>
      <w:r w:rsidR="0045417F">
        <w:rPr>
          <w:lang w:bidi="nb"/>
        </w:rPr>
        <w:t xml:space="preserve">Det skal tas hensyn til behov og forventninger </w:t>
      </w:r>
      <w:r w:rsidR="007A0B69">
        <w:rPr>
          <w:lang w:bidi="nb"/>
        </w:rPr>
        <w:t xml:space="preserve">som </w:t>
      </w:r>
      <w:r w:rsidR="00A1161E">
        <w:rPr>
          <w:lang w:bidi="nb"/>
        </w:rPr>
        <w:t xml:space="preserve">Byggherren har </w:t>
      </w:r>
      <w:r w:rsidR="007A0B69">
        <w:rPr>
          <w:lang w:bidi="nb"/>
        </w:rPr>
        <w:t>ved u</w:t>
      </w:r>
      <w:r w:rsidR="00A1161E">
        <w:rPr>
          <w:lang w:bidi="nb"/>
        </w:rPr>
        <w:t>tformingen av revisjonsprogrammet</w:t>
      </w:r>
      <w:r w:rsidR="0017084F">
        <w:rPr>
          <w:lang w:bidi="nb"/>
        </w:rPr>
        <w:t xml:space="preserve">, jf. </w:t>
      </w:r>
      <w:r w:rsidR="0035771F">
        <w:rPr>
          <w:lang w:bidi="nb"/>
        </w:rPr>
        <w:t>kap. 5</w:t>
      </w:r>
      <w:r w:rsidR="0017084F">
        <w:rPr>
          <w:lang w:bidi="nb"/>
        </w:rPr>
        <w:t xml:space="preserve"> i retningslin</w:t>
      </w:r>
      <w:r w:rsidR="009038D5">
        <w:rPr>
          <w:lang w:bidi="nb"/>
        </w:rPr>
        <w:t>j</w:t>
      </w:r>
      <w:r w:rsidR="0017084F">
        <w:rPr>
          <w:lang w:bidi="nb"/>
        </w:rPr>
        <w:t>ene</w:t>
      </w:r>
      <w:r>
        <w:rPr>
          <w:lang w:bidi="nb"/>
        </w:rPr>
        <w:t>.</w:t>
      </w:r>
      <w:r w:rsidR="000F32A1">
        <w:rPr>
          <w:lang w:bidi="nb"/>
        </w:rPr>
        <w:t xml:space="preserve"> </w:t>
      </w:r>
    </w:p>
    <w:p w14:paraId="112F2ADA" w14:textId="77777777" w:rsidR="00CC0CDF" w:rsidRDefault="00CC0CDF" w:rsidP="00A1161E">
      <w:pPr>
        <w:rPr>
          <w:lang w:bidi="nb"/>
        </w:rPr>
      </w:pPr>
    </w:p>
    <w:p w14:paraId="2504485F" w14:textId="12650A6D" w:rsidR="00FE36FF" w:rsidRPr="005525B3" w:rsidRDefault="00FE36FF">
      <w:pPr>
        <w:rPr>
          <w:i/>
          <w:iCs/>
        </w:rPr>
      </w:pPr>
      <w:r w:rsidRPr="005525B3">
        <w:rPr>
          <w:i/>
          <w:iCs/>
        </w:rPr>
        <w:t xml:space="preserve">Dokumentert informasjon og </w:t>
      </w:r>
      <w:r w:rsidR="00C00E3B">
        <w:rPr>
          <w:i/>
          <w:iCs/>
        </w:rPr>
        <w:t>Byggherre</w:t>
      </w:r>
      <w:r w:rsidRPr="005525B3">
        <w:rPr>
          <w:i/>
          <w:iCs/>
        </w:rPr>
        <w:t>ns rett til innsyn</w:t>
      </w:r>
    </w:p>
    <w:p w14:paraId="74F833BE" w14:textId="63779596" w:rsidR="00FE36FF" w:rsidRDefault="00FE36FF" w:rsidP="00FE36FF">
      <w:pPr>
        <w:rPr>
          <w:lang w:bidi="nb"/>
        </w:rPr>
      </w:pPr>
      <w:r>
        <w:rPr>
          <w:lang w:bidi="nb"/>
        </w:rPr>
        <w:t xml:space="preserve">Dokumentert informasjon, herunder informasjon som angår </w:t>
      </w:r>
      <w:r w:rsidR="00C00E3B">
        <w:rPr>
          <w:lang w:bidi="nb"/>
        </w:rPr>
        <w:t>Entreprenør</w:t>
      </w:r>
      <w:r>
        <w:rPr>
          <w:lang w:bidi="nb"/>
        </w:rPr>
        <w:t>en og dennes under</w:t>
      </w:r>
      <w:r w:rsidR="0084125F">
        <w:rPr>
          <w:lang w:bidi="nb"/>
        </w:rPr>
        <w:t>e</w:t>
      </w:r>
      <w:r w:rsidR="00C00E3B">
        <w:rPr>
          <w:lang w:bidi="nb"/>
        </w:rPr>
        <w:t>ntreprenør</w:t>
      </w:r>
      <w:r>
        <w:rPr>
          <w:lang w:bidi="nb"/>
        </w:rPr>
        <w:t xml:space="preserve">er, skal gjøres tilgjengelig for </w:t>
      </w:r>
      <w:r w:rsidR="00C00E3B">
        <w:rPr>
          <w:lang w:bidi="nb"/>
        </w:rPr>
        <w:t>Byggherre</w:t>
      </w:r>
      <w:r>
        <w:rPr>
          <w:lang w:bidi="nb"/>
        </w:rPr>
        <w:t xml:space="preserve">n innen frister som </w:t>
      </w:r>
      <w:proofErr w:type="gramStart"/>
      <w:r>
        <w:rPr>
          <w:lang w:bidi="nb"/>
        </w:rPr>
        <w:t>fremgår</w:t>
      </w:r>
      <w:proofErr w:type="gramEnd"/>
      <w:r>
        <w:rPr>
          <w:lang w:bidi="nb"/>
        </w:rPr>
        <w:t xml:space="preserve"> i denne kontrakten og ellers innen rimelig tid når </w:t>
      </w:r>
      <w:r w:rsidR="00C00E3B">
        <w:rPr>
          <w:lang w:bidi="nb"/>
        </w:rPr>
        <w:t>Byggherre</w:t>
      </w:r>
      <w:r>
        <w:rPr>
          <w:lang w:bidi="nb"/>
        </w:rPr>
        <w:t xml:space="preserve">n ber om dette. </w:t>
      </w:r>
    </w:p>
    <w:p w14:paraId="4CF0D6B5" w14:textId="012681E6" w:rsidR="00FE36FF" w:rsidRDefault="00FE36FF" w:rsidP="00FE36FF">
      <w:pPr>
        <w:rPr>
          <w:lang w:bidi="nb"/>
        </w:rPr>
      </w:pPr>
    </w:p>
    <w:p w14:paraId="67719511" w14:textId="77777777" w:rsidR="00FE36FF" w:rsidRPr="009B48A6" w:rsidRDefault="00FE36FF" w:rsidP="00FE36FF">
      <w:pPr>
        <w:rPr>
          <w:i/>
        </w:rPr>
      </w:pPr>
      <w:r w:rsidRPr="009B48A6">
        <w:rPr>
          <w:i/>
        </w:rPr>
        <w:t xml:space="preserve">Leverandørrevisjon  </w:t>
      </w:r>
    </w:p>
    <w:p w14:paraId="0B70933B" w14:textId="275031CD" w:rsidR="00FE36FF" w:rsidRPr="009B48A6" w:rsidRDefault="00FE36FF" w:rsidP="00FE36FF">
      <w:r w:rsidRPr="009B48A6">
        <w:t xml:space="preserve">Entreprenøren skal stille nødvendige ressurser tilgjengelig hvis </w:t>
      </w:r>
      <w:r w:rsidR="00C00E3B">
        <w:t>Byggherre</w:t>
      </w:r>
      <w:r w:rsidRPr="009B48A6">
        <w:t xml:space="preserve">n ønsker å gjennomføre en leverandørrevisjon. Med leverandørrevisjon menes revisjon hvor </w:t>
      </w:r>
      <w:r w:rsidR="00C00E3B">
        <w:t>Byggherre</w:t>
      </w:r>
      <w:r w:rsidRPr="009B48A6">
        <w:t xml:space="preserve">n er oppdragsgiver for revisjonen og </w:t>
      </w:r>
      <w:r w:rsidR="00C00E3B">
        <w:t>Entreprenør</w:t>
      </w:r>
      <w:r w:rsidRPr="009B48A6">
        <w:t xml:space="preserve">en er den reviderte parten. Byggherren utpeker en revisjonsleder sammen med et evt. revisjonslag som utfører revisjonen. Revisorene som </w:t>
      </w:r>
      <w:r w:rsidR="00C00E3B">
        <w:t>Byggherre</w:t>
      </w:r>
      <w:r w:rsidRPr="009B48A6">
        <w:t>n peker ut, skal ha rett til innsyn i dokumenter som angår:</w:t>
      </w:r>
    </w:p>
    <w:p w14:paraId="78CD010B" w14:textId="77777777" w:rsidR="00FE36FF" w:rsidRPr="009B48A6" w:rsidRDefault="00FE36FF" w:rsidP="00FE36FF"/>
    <w:p w14:paraId="6BADEF31" w14:textId="4A9350C6" w:rsidR="00FE36FF" w:rsidRPr="009B48A6" w:rsidRDefault="00C00E3B" w:rsidP="00FE36FF">
      <w:pPr>
        <w:numPr>
          <w:ilvl w:val="0"/>
          <w:numId w:val="14"/>
        </w:numPr>
      </w:pPr>
      <w:r>
        <w:t>Entreprenør</w:t>
      </w:r>
      <w:r w:rsidR="00FE36FF" w:rsidRPr="009B48A6">
        <w:t xml:space="preserve">ens </w:t>
      </w:r>
      <w:r w:rsidR="00FE36FF">
        <w:t>ledelses</w:t>
      </w:r>
      <w:r w:rsidR="00FE36FF" w:rsidRPr="009B48A6">
        <w:t xml:space="preserve">system </w:t>
      </w:r>
    </w:p>
    <w:p w14:paraId="0ABE0FBC" w14:textId="77777777" w:rsidR="00FE36FF" w:rsidRPr="009B48A6" w:rsidRDefault="00FE36FF" w:rsidP="00FE36FF">
      <w:pPr>
        <w:numPr>
          <w:ilvl w:val="0"/>
          <w:numId w:val="14"/>
        </w:numPr>
      </w:pPr>
      <w:r w:rsidRPr="009B48A6">
        <w:t xml:space="preserve">utførelsen av kontraktsarbeidet </w:t>
      </w:r>
    </w:p>
    <w:p w14:paraId="386E462F" w14:textId="77777777" w:rsidR="00FE36FF" w:rsidRPr="009B48A6" w:rsidRDefault="00FE36FF" w:rsidP="00FE36FF">
      <w:pPr>
        <w:numPr>
          <w:ilvl w:val="0"/>
          <w:numId w:val="14"/>
        </w:numPr>
      </w:pPr>
      <w:r w:rsidRPr="009B48A6">
        <w:t xml:space="preserve">produksjonsprosessen </w:t>
      </w:r>
    </w:p>
    <w:p w14:paraId="79875D53" w14:textId="60030FAF" w:rsidR="00FE36FF" w:rsidRDefault="00FE36FF" w:rsidP="005525B3">
      <w:pPr>
        <w:numPr>
          <w:ilvl w:val="0"/>
          <w:numId w:val="14"/>
        </w:numPr>
      </w:pPr>
      <w:r w:rsidRPr="009B48A6">
        <w:t xml:space="preserve">de deler av </w:t>
      </w:r>
      <w:r w:rsidR="00C00E3B">
        <w:t>Entreprenør</w:t>
      </w:r>
      <w:r w:rsidRPr="009B48A6">
        <w:t xml:space="preserve">ens styringssystem som kan ha betydning for </w:t>
      </w:r>
      <w:r w:rsidR="00C00E3B">
        <w:t>Entreprenør</w:t>
      </w:r>
      <w:r w:rsidRPr="009B48A6">
        <w:t xml:space="preserve">ens oppfyllelse av kontrakten </w:t>
      </w:r>
    </w:p>
    <w:p w14:paraId="707D9AF1" w14:textId="75FA234B" w:rsidR="00BD3177" w:rsidRPr="009B48A6" w:rsidRDefault="003B7D03" w:rsidP="005525B3">
      <w:pPr>
        <w:numPr>
          <w:ilvl w:val="0"/>
          <w:numId w:val="14"/>
        </w:numPr>
      </w:pPr>
      <w:bookmarkStart w:id="7" w:name="_Hlk86145753"/>
      <w:r>
        <w:t xml:space="preserve">dokumentert informasjon </w:t>
      </w:r>
      <w:r w:rsidR="007E6672">
        <w:t>som foreligger som bevis på ledelsens gjennomgåelse</w:t>
      </w:r>
      <w:r w:rsidR="006F02BF">
        <w:t xml:space="preserve"> i </w:t>
      </w:r>
      <w:proofErr w:type="spellStart"/>
      <w:r w:rsidR="006F02BF">
        <w:t>hht</w:t>
      </w:r>
      <w:proofErr w:type="spellEnd"/>
      <w:r w:rsidR="00657997">
        <w:t>.</w:t>
      </w:r>
      <w:r w:rsidR="006F02BF">
        <w:t xml:space="preserve"> </w:t>
      </w:r>
      <w:r w:rsidR="00657997">
        <w:t xml:space="preserve">krav i </w:t>
      </w:r>
      <w:r w:rsidR="006478B6">
        <w:t xml:space="preserve">kap. 9.3 i </w:t>
      </w:r>
      <w:r w:rsidR="000B58F3">
        <w:t xml:space="preserve">de tre </w:t>
      </w:r>
      <w:r w:rsidR="006478B6">
        <w:t>ISO</w:t>
      </w:r>
      <w:r w:rsidR="00CD6901">
        <w:t>-</w:t>
      </w:r>
      <w:r w:rsidR="006478B6">
        <w:t>standardene</w:t>
      </w:r>
      <w:r w:rsidR="00D3336B">
        <w:t xml:space="preserve"> for ledelsessystem</w:t>
      </w:r>
    </w:p>
    <w:bookmarkEnd w:id="7"/>
    <w:p w14:paraId="59143AB4" w14:textId="77777777" w:rsidR="00FE36FF" w:rsidRPr="009B48A6" w:rsidRDefault="00FE36FF" w:rsidP="00FE36FF"/>
    <w:p w14:paraId="781CE779" w14:textId="77777777" w:rsidR="00FE36FF" w:rsidRPr="009B48A6" w:rsidRDefault="00FE36FF" w:rsidP="00FE36FF">
      <w:r w:rsidRPr="009B48A6">
        <w:t>Denne listen er ikke uttømmende.</w:t>
      </w:r>
    </w:p>
    <w:p w14:paraId="07E9163B" w14:textId="77777777" w:rsidR="00FE36FF" w:rsidRPr="009B48A6" w:rsidRDefault="00FE36FF" w:rsidP="00FE36FF"/>
    <w:p w14:paraId="14067FEC" w14:textId="5A1B196D" w:rsidR="00FE36FF" w:rsidRPr="009B48A6" w:rsidRDefault="00FE36FF" w:rsidP="00FE36FF">
      <w:r w:rsidRPr="009B48A6">
        <w:t xml:space="preserve">I forbindelse med en leverandørrevisjon, har </w:t>
      </w:r>
      <w:r w:rsidR="00C00E3B">
        <w:t>Byggherre</w:t>
      </w:r>
      <w:r w:rsidRPr="009B48A6">
        <w:t xml:space="preserve">n rett til å utføre intervjuer av personell som inngår i den del av organisasjonen som har kontraktsforpliktelser i forhold til </w:t>
      </w:r>
      <w:r w:rsidR="00C00E3B">
        <w:t>Byggherre</w:t>
      </w:r>
      <w:r w:rsidRPr="009B48A6">
        <w:t xml:space="preserve">n og dessuten foreta inspeksjon og kontroll. Entreprenøren skal i denne forbindelse yte rimelig assistanse. </w:t>
      </w:r>
    </w:p>
    <w:p w14:paraId="586633D6" w14:textId="77777777" w:rsidR="00FE36FF" w:rsidRPr="009B48A6" w:rsidRDefault="00FE36FF" w:rsidP="00FE36FF"/>
    <w:p w14:paraId="63DF6DEF" w14:textId="307EB918" w:rsidR="00FE36FF" w:rsidRPr="009B48A6" w:rsidRDefault="00FE36FF" w:rsidP="00FE36FF">
      <w:r w:rsidRPr="009B48A6">
        <w:t xml:space="preserve">Entreprenøren skal sikre at </w:t>
      </w:r>
      <w:r w:rsidR="00C00E3B">
        <w:t>Byggherre</w:t>
      </w:r>
      <w:r w:rsidRPr="009B48A6">
        <w:t>n har tilsvarende innsynsrett hos under</w:t>
      </w:r>
      <w:r w:rsidR="009A623E">
        <w:t>en</w:t>
      </w:r>
      <w:r w:rsidR="00C00E3B">
        <w:t>treprenør</w:t>
      </w:r>
      <w:r w:rsidRPr="009B48A6">
        <w:t>er.</w:t>
      </w:r>
    </w:p>
    <w:p w14:paraId="0D8957D3" w14:textId="77777777" w:rsidR="00FE36FF" w:rsidRPr="009B48A6" w:rsidRDefault="00FE36FF" w:rsidP="00FE36FF"/>
    <w:p w14:paraId="4A923E6C" w14:textId="088FA3E4" w:rsidR="00FE36FF" w:rsidRDefault="00FE36FF" w:rsidP="00FE36FF">
      <w:pPr>
        <w:rPr>
          <w:lang w:bidi="nb"/>
        </w:rPr>
      </w:pPr>
      <w:r w:rsidRPr="009B48A6">
        <w:t xml:space="preserve">En leverandørrevisjon skal varsles av </w:t>
      </w:r>
      <w:r w:rsidR="00C00E3B">
        <w:t>Byggherre</w:t>
      </w:r>
      <w:r w:rsidRPr="009B48A6">
        <w:t>n minimum 4 uker før utførelsestidspunktet. Varselet skal inneholde opplysninger om revisjonstype, tema, omfang og kriterier.</w:t>
      </w:r>
    </w:p>
    <w:p w14:paraId="65EB8BB7" w14:textId="77777777" w:rsidR="00FE36FF" w:rsidRDefault="00FE36FF">
      <w:pPr>
        <w:rPr>
          <w:u w:val="single"/>
        </w:rPr>
      </w:pPr>
    </w:p>
    <w:bookmarkEnd w:id="6"/>
    <w:p w14:paraId="2F28103C" w14:textId="509412F4" w:rsidR="00687FF0" w:rsidRDefault="00687FF0">
      <w:pPr>
        <w:rPr>
          <w:lang w:bidi="nb"/>
        </w:rPr>
      </w:pPr>
    </w:p>
    <w:p w14:paraId="7704E3CB" w14:textId="203CC759" w:rsidR="008B3257" w:rsidRDefault="00092DB8" w:rsidP="008C2106">
      <w:pPr>
        <w:pStyle w:val="Overskrift2"/>
        <w:rPr>
          <w:lang w:bidi="nb"/>
        </w:rPr>
      </w:pPr>
      <w:bookmarkStart w:id="8" w:name="_Toc56612322"/>
      <w:bookmarkStart w:id="9" w:name="_Toc119566639"/>
      <w:bookmarkStart w:id="10" w:name="_Hlk57033112"/>
      <w:r w:rsidRPr="009E61CD">
        <w:rPr>
          <w:lang w:bidi="nb"/>
        </w:rPr>
        <w:t>3</w:t>
      </w:r>
      <w:r w:rsidR="008C2106" w:rsidRPr="009E61CD">
        <w:rPr>
          <w:lang w:bidi="nb"/>
        </w:rPr>
        <w:t>.</w:t>
      </w:r>
      <w:r w:rsidR="0073655D" w:rsidRPr="009E61CD">
        <w:rPr>
          <w:lang w:bidi="nb"/>
        </w:rPr>
        <w:t>2</w:t>
      </w:r>
      <w:r w:rsidR="008C2106" w:rsidRPr="009E61CD">
        <w:rPr>
          <w:lang w:bidi="nb"/>
        </w:rPr>
        <w:tab/>
        <w:t>Planer</w:t>
      </w:r>
      <w:bookmarkEnd w:id="8"/>
      <w:r w:rsidR="0073655D" w:rsidRPr="009E61CD">
        <w:rPr>
          <w:lang w:bidi="nb"/>
        </w:rPr>
        <w:t xml:space="preserve"> med tidsfrister for framdrift og utførelse</w:t>
      </w:r>
      <w:bookmarkEnd w:id="9"/>
    </w:p>
    <w:p w14:paraId="39393478" w14:textId="13F22478" w:rsidR="00DB59AD" w:rsidRDefault="00DB59AD" w:rsidP="00DB59AD">
      <w:r w:rsidRPr="00BA5654">
        <w:t xml:space="preserve">Byggherren </w:t>
      </w:r>
      <w:r>
        <w:t xml:space="preserve">skal </w:t>
      </w:r>
      <w:r w:rsidRPr="00BA5654">
        <w:t>utarbeider leggeplaner</w:t>
      </w:r>
      <w:r>
        <w:t>/leggelister</w:t>
      </w:r>
      <w:r w:rsidRPr="00BA5654">
        <w:t xml:space="preserve"> for hvor vegoppmerking skal legges i området som omfattes av kontrakten</w:t>
      </w:r>
      <w:r w:rsidRPr="00F22DD3">
        <w:t xml:space="preserve"> </w:t>
      </w:r>
      <w:r>
        <w:t>iht. følgende tidskrav</w:t>
      </w:r>
      <w:r w:rsidRPr="00BA5654">
        <w:t xml:space="preserve">. </w:t>
      </w:r>
    </w:p>
    <w:p w14:paraId="629EAD84" w14:textId="77777777" w:rsidR="00DB59AD" w:rsidRPr="00A271CB" w:rsidRDefault="00DB59AD" w:rsidP="00DB59AD"/>
    <w:p w14:paraId="7C739D8E" w14:textId="77777777" w:rsidR="00DB59AD" w:rsidRPr="00A271CB" w:rsidRDefault="00DB59AD" w:rsidP="00DB59AD">
      <w:pPr>
        <w:pStyle w:val="Listeavsnitt"/>
        <w:numPr>
          <w:ilvl w:val="0"/>
          <w:numId w:val="8"/>
        </w:numPr>
        <w:rPr>
          <w:rFonts w:cs="Times New Roman"/>
          <w:szCs w:val="24"/>
        </w:rPr>
      </w:pPr>
      <w:r w:rsidRPr="00A271CB">
        <w:rPr>
          <w:rFonts w:cs="Times New Roman"/>
          <w:szCs w:val="24"/>
        </w:rPr>
        <w:t>60 % av strekningene innen 15. mai</w:t>
      </w:r>
    </w:p>
    <w:p w14:paraId="7A705368" w14:textId="77777777" w:rsidR="00DB59AD" w:rsidRPr="00A271CB" w:rsidRDefault="00DB59AD" w:rsidP="00DB59AD">
      <w:pPr>
        <w:pStyle w:val="Listeavsnitt"/>
        <w:numPr>
          <w:ilvl w:val="0"/>
          <w:numId w:val="8"/>
        </w:numPr>
        <w:rPr>
          <w:rFonts w:cs="Times New Roman"/>
          <w:szCs w:val="24"/>
        </w:rPr>
      </w:pPr>
      <w:r w:rsidRPr="00A271CB">
        <w:rPr>
          <w:rFonts w:cs="Times New Roman"/>
          <w:szCs w:val="24"/>
        </w:rPr>
        <w:t>100 % av strekningene innen 15. juni</w:t>
      </w:r>
    </w:p>
    <w:p w14:paraId="30055777" w14:textId="221F97B2" w:rsidR="00DB59AD" w:rsidRDefault="00DB59AD" w:rsidP="00DB59AD">
      <w:r>
        <w:t xml:space="preserve">I tillegg skal ha entreprenøren ha tilstrekkelig med strekninger til å kunne merke i perioden 15. april til 15. mai. </w:t>
      </w:r>
    </w:p>
    <w:p w14:paraId="6DE22CC4" w14:textId="77777777" w:rsidR="00DB59AD" w:rsidRDefault="00DB59AD" w:rsidP="008615E6">
      <w:pPr>
        <w:rPr>
          <w:lang w:bidi="nb"/>
        </w:rPr>
      </w:pPr>
    </w:p>
    <w:p w14:paraId="7A20D759" w14:textId="75A492A9" w:rsidR="008615E6" w:rsidRPr="00A271CB" w:rsidRDefault="00714ADC" w:rsidP="008615E6">
      <w:r>
        <w:rPr>
          <w:lang w:bidi="nb"/>
        </w:rPr>
        <w:t xml:space="preserve">Før hver merkesesong </w:t>
      </w:r>
      <w:r w:rsidR="007F3B1B">
        <w:rPr>
          <w:lang w:bidi="nb"/>
        </w:rPr>
        <w:t xml:space="preserve">og gjennom samhandlingsprosessen, skal </w:t>
      </w:r>
      <w:r w:rsidR="00DB59AD">
        <w:rPr>
          <w:lang w:bidi="nb"/>
        </w:rPr>
        <w:t xml:space="preserve">partene komme fram til </w:t>
      </w:r>
      <w:r w:rsidR="007F3B1B">
        <w:rPr>
          <w:lang w:bidi="nb"/>
        </w:rPr>
        <w:t xml:space="preserve">en felles </w:t>
      </w:r>
      <w:r w:rsidR="00C809A7">
        <w:rPr>
          <w:lang w:bidi="nb"/>
        </w:rPr>
        <w:t xml:space="preserve">forståelse av </w:t>
      </w:r>
      <w:r w:rsidR="008615E6" w:rsidRPr="00BA5654">
        <w:t>leggeplaner</w:t>
      </w:r>
      <w:r w:rsidR="008615E6">
        <w:t>/leggelister</w:t>
      </w:r>
      <w:r w:rsidR="008615E6" w:rsidRPr="00BA5654">
        <w:t xml:space="preserve"> </w:t>
      </w:r>
      <w:r w:rsidR="00C809A7">
        <w:t>med tilhørende ID-</w:t>
      </w:r>
      <w:proofErr w:type="spellStart"/>
      <w:r w:rsidR="00C809A7">
        <w:t>nr</w:t>
      </w:r>
      <w:proofErr w:type="spellEnd"/>
      <w:r w:rsidR="00C809A7">
        <w:t xml:space="preserve"> </w:t>
      </w:r>
      <w:r w:rsidR="008615E6" w:rsidRPr="00BA5654">
        <w:t xml:space="preserve">for </w:t>
      </w:r>
      <w:r w:rsidR="00DB59AD">
        <w:t xml:space="preserve">hver strekning som inngår i </w:t>
      </w:r>
      <w:r>
        <w:t>kontraktsarbeidene</w:t>
      </w:r>
      <w:r w:rsidR="00C809A7">
        <w:t xml:space="preserve">. </w:t>
      </w:r>
    </w:p>
    <w:p w14:paraId="59B1AD67" w14:textId="77777777" w:rsidR="00714ADC" w:rsidRDefault="00714ADC" w:rsidP="008615E6"/>
    <w:p w14:paraId="58F25BE1" w14:textId="613AE941" w:rsidR="008615E6" w:rsidRPr="004B6E76" w:rsidRDefault="008615E6" w:rsidP="008615E6">
      <w:r w:rsidRPr="004B6E76">
        <w:t xml:space="preserve">For alle veger </w:t>
      </w:r>
      <w:r w:rsidR="00714ADC" w:rsidRPr="004B6E76">
        <w:t xml:space="preserve">med </w:t>
      </w:r>
      <w:r w:rsidRPr="004B6E76">
        <w:t xml:space="preserve">krav </w:t>
      </w:r>
      <w:r w:rsidR="00714ADC" w:rsidRPr="004B6E76">
        <w:t>om</w:t>
      </w:r>
      <w:r w:rsidRPr="004B6E76">
        <w:t xml:space="preserve"> at reparasjon og vedlikehold skal være ferdig </w:t>
      </w:r>
      <w:r w:rsidR="00714ADC" w:rsidRPr="004B6E76">
        <w:t>innen</w:t>
      </w:r>
      <w:r w:rsidRPr="004B6E76">
        <w:t xml:space="preserve"> 10. juli, må </w:t>
      </w:r>
      <w:r w:rsidR="00C00E3B" w:rsidRPr="004B6E76">
        <w:t>Byggherre</w:t>
      </w:r>
      <w:r w:rsidR="00714ADC" w:rsidRPr="004B6E76">
        <w:t xml:space="preserve">n levere </w:t>
      </w:r>
      <w:r w:rsidRPr="004B6E76">
        <w:t>leggeliste</w:t>
      </w:r>
      <w:r w:rsidR="00714ADC" w:rsidRPr="004B6E76">
        <w:t>r</w:t>
      </w:r>
      <w:r w:rsidRPr="004B6E76">
        <w:t xml:space="preserve"> </w:t>
      </w:r>
      <w:r w:rsidR="00A24BD9" w:rsidRPr="004B6E76">
        <w:t>med ID-</w:t>
      </w:r>
      <w:proofErr w:type="spellStart"/>
      <w:r w:rsidR="00A24BD9" w:rsidRPr="004B6E76">
        <w:t>nr</w:t>
      </w:r>
      <w:proofErr w:type="spellEnd"/>
      <w:r w:rsidR="00A24BD9" w:rsidRPr="004B6E76">
        <w:t xml:space="preserve"> </w:t>
      </w:r>
      <w:r w:rsidRPr="004B6E76">
        <w:t xml:space="preserve">innen 15. mai.  </w:t>
      </w:r>
    </w:p>
    <w:p w14:paraId="64BBABF7" w14:textId="77777777" w:rsidR="008615E6" w:rsidRDefault="008615E6" w:rsidP="008615E6"/>
    <w:p w14:paraId="0EC10BC9" w14:textId="2C133A6E" w:rsidR="008615E6" w:rsidRDefault="008615E6" w:rsidP="008615E6">
      <w:r w:rsidRPr="00BA5654">
        <w:t>Byggherren vil gjennomføre registrering av merkebehov før merkesesongen starter. Entreprenøren må planlegge sin fremdrift iht</w:t>
      </w:r>
      <w:r>
        <w:t>.</w:t>
      </w:r>
      <w:r w:rsidRPr="00BA5654">
        <w:t xml:space="preserve"> prioritert opplisting i leggeplan som </w:t>
      </w:r>
      <w:r w:rsidR="00714ADC">
        <w:t>utarbeides</w:t>
      </w:r>
      <w:r w:rsidRPr="00BA5654">
        <w:t xml:space="preserve"> av </w:t>
      </w:r>
      <w:r w:rsidR="00C00E3B">
        <w:t>Byggherre</w:t>
      </w:r>
      <w:r w:rsidRPr="00BA5654">
        <w:t xml:space="preserve">n. Entreprenøren må </w:t>
      </w:r>
      <w:r w:rsidR="00714ADC">
        <w:t>kunne håndtere</w:t>
      </w:r>
      <w:r w:rsidRPr="00BA5654">
        <w:t xml:space="preserve"> endringer på kort varsel som følge av uforutsette endringer i asfalteringsprogrammet. Entreprenøren plikter å planlegge sine arbeider ut fra opplysninger om andre pågående arbeider på eller langs vegen.</w:t>
      </w:r>
    </w:p>
    <w:p w14:paraId="1EEDC476" w14:textId="77777777" w:rsidR="008615E6" w:rsidRPr="00BA5654" w:rsidRDefault="008615E6" w:rsidP="008615E6"/>
    <w:p w14:paraId="22969D50" w14:textId="1F6DA4F6" w:rsidR="008615E6" w:rsidRPr="00BA5654" w:rsidRDefault="008615E6" w:rsidP="008615E6">
      <w:pPr>
        <w:pStyle w:val="AADFGInnrykk"/>
        <w:ind w:left="0" w:firstLine="0"/>
        <w:rPr>
          <w:iCs/>
          <w:sz w:val="24"/>
          <w:szCs w:val="24"/>
          <w:lang w:val="nb-NO"/>
        </w:rPr>
      </w:pPr>
      <w:r w:rsidRPr="00BA5654">
        <w:rPr>
          <w:iCs/>
          <w:sz w:val="24"/>
          <w:szCs w:val="24"/>
          <w:lang w:val="nb-NO"/>
        </w:rPr>
        <w:lastRenderedPageBreak/>
        <w:t xml:space="preserve">Byggherren krever ikke detaljert fremdriftsplan. Fremdrift </w:t>
      </w:r>
      <w:r w:rsidR="00714ADC">
        <w:rPr>
          <w:iCs/>
          <w:sz w:val="24"/>
          <w:szCs w:val="24"/>
          <w:lang w:val="nb-NO"/>
        </w:rPr>
        <w:t>drøftes</w:t>
      </w:r>
      <w:r w:rsidRPr="00BA5654">
        <w:rPr>
          <w:iCs/>
          <w:sz w:val="24"/>
          <w:szCs w:val="24"/>
          <w:lang w:val="nb-NO"/>
        </w:rPr>
        <w:t xml:space="preserve"> i oppstartsmøte og i byggemøter. Milepæler, tidskritiske avhengigheter og aktiviteter som innebærer risiko</w:t>
      </w:r>
      <w:r w:rsidR="00FD1E68">
        <w:rPr>
          <w:iCs/>
          <w:sz w:val="24"/>
          <w:szCs w:val="24"/>
          <w:lang w:val="nb-NO"/>
        </w:rPr>
        <w:t xml:space="preserve"> for forsinkelser</w:t>
      </w:r>
      <w:r w:rsidR="00714ADC">
        <w:rPr>
          <w:iCs/>
          <w:sz w:val="24"/>
          <w:szCs w:val="24"/>
          <w:lang w:val="nb-NO"/>
        </w:rPr>
        <w:t>,</w:t>
      </w:r>
      <w:r w:rsidRPr="00BA5654">
        <w:rPr>
          <w:iCs/>
          <w:sz w:val="24"/>
          <w:szCs w:val="24"/>
          <w:lang w:val="nb-NO"/>
        </w:rPr>
        <w:t xml:space="preserve"> skal fortløpende </w:t>
      </w:r>
      <w:r w:rsidR="00714ADC">
        <w:rPr>
          <w:iCs/>
          <w:sz w:val="24"/>
          <w:szCs w:val="24"/>
          <w:lang w:val="nb-NO"/>
        </w:rPr>
        <w:t xml:space="preserve">behandles i </w:t>
      </w:r>
      <w:r w:rsidRPr="00BA5654">
        <w:rPr>
          <w:iCs/>
          <w:sz w:val="24"/>
          <w:szCs w:val="24"/>
          <w:lang w:val="nb-NO"/>
        </w:rPr>
        <w:t>byggemøter.</w:t>
      </w:r>
    </w:p>
    <w:p w14:paraId="071DD39E" w14:textId="77777777" w:rsidR="008615E6" w:rsidRPr="00BA5654" w:rsidRDefault="008615E6" w:rsidP="008615E6">
      <w:pPr>
        <w:pStyle w:val="AADFGInnrykk"/>
        <w:ind w:left="0" w:firstLine="0"/>
        <w:rPr>
          <w:iCs/>
          <w:strike/>
          <w:sz w:val="24"/>
          <w:szCs w:val="24"/>
          <w:lang w:val="nb-NO"/>
        </w:rPr>
      </w:pPr>
    </w:p>
    <w:p w14:paraId="20F5E372" w14:textId="78B5634D" w:rsidR="008615E6" w:rsidRDefault="008615E6" w:rsidP="00BD5BBB">
      <w:pPr>
        <w:rPr>
          <w:lang w:bidi="nb"/>
        </w:rPr>
      </w:pPr>
      <w:proofErr w:type="spellStart"/>
      <w:r w:rsidRPr="00BA5654">
        <w:rPr>
          <w:iCs/>
        </w:rPr>
        <w:t>Formerking</w:t>
      </w:r>
      <w:proofErr w:type="spellEnd"/>
      <w:r w:rsidRPr="00BA5654">
        <w:rPr>
          <w:iCs/>
        </w:rPr>
        <w:t xml:space="preserve"> og koding for langsgående vegoppmerking er </w:t>
      </w:r>
      <w:r w:rsidR="00C00E3B">
        <w:rPr>
          <w:iCs/>
        </w:rPr>
        <w:t>Byggherre</w:t>
      </w:r>
      <w:r w:rsidRPr="00BA5654">
        <w:rPr>
          <w:iCs/>
        </w:rPr>
        <w:t>ns ansvar dersom ikke annet er avtalt.</w:t>
      </w:r>
    </w:p>
    <w:p w14:paraId="156AED19" w14:textId="42169EE4" w:rsidR="00BA06C9" w:rsidRDefault="00BA06C9" w:rsidP="0073655D"/>
    <w:p w14:paraId="78DA5D40" w14:textId="3DEE732A" w:rsidR="00BA06C9" w:rsidRDefault="00BA06C9" w:rsidP="0073655D">
      <w:r>
        <w:t xml:space="preserve">Partene skal før oppstart av hver merkesesong </w:t>
      </w:r>
      <w:r w:rsidR="002A4409">
        <w:t xml:space="preserve">anslå </w:t>
      </w:r>
      <w:r w:rsidR="006952F6">
        <w:t xml:space="preserve">«tonnasjen» for </w:t>
      </w:r>
      <w:r w:rsidR="00DB233D">
        <w:t xml:space="preserve">mengdene </w:t>
      </w:r>
      <w:r w:rsidR="002A4409">
        <w:t xml:space="preserve">som skal utføres i </w:t>
      </w:r>
      <w:r>
        <w:t xml:space="preserve">den samme sesongen. </w:t>
      </w:r>
      <w:r w:rsidR="002A4409">
        <w:t>M</w:t>
      </w:r>
      <w:r w:rsidR="001920A8">
        <w:t xml:space="preserve">engden </w:t>
      </w:r>
      <w:r>
        <w:t xml:space="preserve">skal oppdateres </w:t>
      </w:r>
      <w:r w:rsidR="002A4409">
        <w:t xml:space="preserve">etter hvert som planene bearbeides og fastlegges for merkesesongen. Denne mengden </w:t>
      </w:r>
      <w:r w:rsidR="00DB233D">
        <w:t>er grunnlaget for å ta stilling til situasjonene som er beskrevet i kap. C3 pkt. 1</w:t>
      </w:r>
      <w:r w:rsidR="0029784A">
        <w:t>5</w:t>
      </w:r>
      <w:r w:rsidR="00DB233D">
        <w:t xml:space="preserve"> om vesentlig mislighold av kontrakten.</w:t>
      </w:r>
      <w:r>
        <w:t xml:space="preserve"> </w:t>
      </w:r>
    </w:p>
    <w:p w14:paraId="439A4073" w14:textId="490BD4B4" w:rsidR="008615E6" w:rsidRDefault="008615E6" w:rsidP="0073655D"/>
    <w:p w14:paraId="3FFA3C75" w14:textId="28FFD578" w:rsidR="00092DB8" w:rsidRDefault="00714ADC" w:rsidP="00092DB8">
      <w:r>
        <w:rPr>
          <w:lang w:bidi="nb"/>
        </w:rPr>
        <w:t>Begge parter skal påse at krav i Arbeidsmiljøloven med tilhørende forskrifter, som Byggherreforskriften og Internkontrollforskriften, ivaretas</w:t>
      </w:r>
      <w:r w:rsidR="008D60FE">
        <w:rPr>
          <w:lang w:bidi="nb"/>
        </w:rPr>
        <w:t xml:space="preserve"> i planene</w:t>
      </w:r>
      <w:r>
        <w:rPr>
          <w:lang w:bidi="nb"/>
        </w:rPr>
        <w:t xml:space="preserve">. </w:t>
      </w:r>
      <w:bookmarkEnd w:id="10"/>
    </w:p>
    <w:p w14:paraId="00EDBCC2" w14:textId="77777777" w:rsidR="00092DB8" w:rsidRPr="005525B3" w:rsidRDefault="00092DB8">
      <w:pPr>
        <w:rPr>
          <w:highlight w:val="yellow"/>
        </w:rPr>
      </w:pPr>
    </w:p>
    <w:p w14:paraId="2F401A13" w14:textId="6C8BB2A8" w:rsidR="000A462C" w:rsidRDefault="00092DB8">
      <w:pPr>
        <w:pStyle w:val="Overskrift2"/>
      </w:pPr>
      <w:bookmarkStart w:id="11" w:name="_Toc56612323"/>
      <w:bookmarkStart w:id="12" w:name="_Toc119566640"/>
      <w:r>
        <w:t>3</w:t>
      </w:r>
      <w:r w:rsidR="000A462C" w:rsidRPr="00BA5654">
        <w:t>.</w:t>
      </w:r>
      <w:r w:rsidR="007F6B3F">
        <w:t>3</w:t>
      </w:r>
      <w:r w:rsidR="000A462C" w:rsidRPr="00BA5654">
        <w:tab/>
      </w:r>
      <w:bookmarkEnd w:id="11"/>
      <w:r w:rsidR="007D0F31">
        <w:t>Kontroll og kvalitetsoppf</w:t>
      </w:r>
      <w:r w:rsidR="00B61072">
        <w:t>ølging</w:t>
      </w:r>
      <w:bookmarkEnd w:id="12"/>
    </w:p>
    <w:p w14:paraId="22A5FF97" w14:textId="02E16D33" w:rsidR="006820F2" w:rsidRDefault="006820F2" w:rsidP="009E61CD">
      <w:pPr>
        <w:pStyle w:val="Overskrift3"/>
      </w:pPr>
      <w:bookmarkStart w:id="13" w:name="_Toc119566641"/>
      <w:r>
        <w:t>3.3.1</w:t>
      </w:r>
      <w:r>
        <w:tab/>
        <w:t>Generelt</w:t>
      </w:r>
      <w:bookmarkEnd w:id="13"/>
    </w:p>
    <w:p w14:paraId="3294CCDB" w14:textId="0D4C4E51" w:rsidR="00716233" w:rsidRDefault="00237B97" w:rsidP="00716233">
      <w:r>
        <w:t>Kontroll og kvalitetsoppfølgingen med tilhørende d</w:t>
      </w:r>
      <w:r w:rsidR="00716233">
        <w:t>okumentert informasjon</w:t>
      </w:r>
      <w:r>
        <w:t xml:space="preserve">, skal </w:t>
      </w:r>
      <w:r w:rsidR="00EA19E4">
        <w:t xml:space="preserve">bidra til </w:t>
      </w:r>
      <w:r w:rsidR="004975E2">
        <w:t xml:space="preserve">at partene har </w:t>
      </w:r>
      <w:r w:rsidR="00716233">
        <w:t xml:space="preserve">tillit til at arbeidene har blitt gjennomført som planlagt og dessuten å kunne bevise at arbeidene </w:t>
      </w:r>
      <w:r w:rsidR="00106FA4">
        <w:t xml:space="preserve">har blitt utført </w:t>
      </w:r>
      <w:r w:rsidR="00716233">
        <w:t>i samsvar med kontraktens krav</w:t>
      </w:r>
      <w:r w:rsidR="006372B2">
        <w:t xml:space="preserve">, jf. </w:t>
      </w:r>
      <w:r w:rsidR="00716233">
        <w:t>kap. C2 pkt. 14 og NS-EN ISO 9001:2015 pkt. 8.1.</w:t>
      </w:r>
    </w:p>
    <w:p w14:paraId="1C39D6A5" w14:textId="77777777" w:rsidR="00716233" w:rsidRDefault="00716233" w:rsidP="003E4D23"/>
    <w:p w14:paraId="2964AB6F" w14:textId="6C41CDC0" w:rsidR="00B61072" w:rsidRDefault="006820F2" w:rsidP="003E4D23">
      <w:r>
        <w:t xml:space="preserve">Regelverk </w:t>
      </w:r>
      <w:r w:rsidR="0003066D">
        <w:t>som er fastsatt i NA-Rundskriv 2006/11 gjelder</w:t>
      </w:r>
      <w:r w:rsidR="00093009">
        <w:t xml:space="preserve"> for denne kontrakten</w:t>
      </w:r>
      <w:r w:rsidR="00336FEC">
        <w:t xml:space="preserve">, </w:t>
      </w:r>
      <w:r w:rsidR="00504A8B">
        <w:t xml:space="preserve">jf. </w:t>
      </w:r>
      <w:proofErr w:type="spellStart"/>
      <w:r w:rsidR="00336FEC">
        <w:t>dok</w:t>
      </w:r>
      <w:proofErr w:type="spellEnd"/>
      <w:r w:rsidR="00336FEC">
        <w:t xml:space="preserve">. </w:t>
      </w:r>
      <w:r w:rsidR="00504A8B">
        <w:t>n</w:t>
      </w:r>
      <w:r w:rsidR="00336FEC">
        <w:t xml:space="preserve">r. </w:t>
      </w:r>
      <w:r w:rsidR="00504A8B">
        <w:t xml:space="preserve">11 i kap. A1. </w:t>
      </w:r>
      <w:r w:rsidR="00746253">
        <w:t>Funksjonskontroll skal gjennomføres</w:t>
      </w:r>
      <w:r w:rsidR="00FF5253">
        <w:t xml:space="preserve"> slik det </w:t>
      </w:r>
      <w:proofErr w:type="gramStart"/>
      <w:r w:rsidR="00FF5253">
        <w:t>fremgår</w:t>
      </w:r>
      <w:proofErr w:type="gramEnd"/>
      <w:r w:rsidR="00FF5253">
        <w:t xml:space="preserve"> av rundskrivet </w:t>
      </w:r>
      <w:r w:rsidR="00291C95">
        <w:t xml:space="preserve">og i </w:t>
      </w:r>
      <w:proofErr w:type="spellStart"/>
      <w:r w:rsidR="00291C95">
        <w:t>dok</w:t>
      </w:r>
      <w:proofErr w:type="spellEnd"/>
      <w:r w:rsidR="00836F28">
        <w:t>.</w:t>
      </w:r>
      <w:r w:rsidR="00291C95">
        <w:t xml:space="preserve"> nr. </w:t>
      </w:r>
      <w:r w:rsidR="00CE1370">
        <w:t xml:space="preserve">12 </w:t>
      </w:r>
      <w:proofErr w:type="gramStart"/>
      <w:r w:rsidR="00CE1370">
        <w:t>i  kap.</w:t>
      </w:r>
      <w:proofErr w:type="gramEnd"/>
      <w:r w:rsidR="00CE1370">
        <w:t xml:space="preserve"> </w:t>
      </w:r>
      <w:r w:rsidR="00571F2E">
        <w:t>A1</w:t>
      </w:r>
      <w:r w:rsidR="00397CD0">
        <w:t>, «</w:t>
      </w:r>
      <w:r w:rsidR="003E4D23">
        <w:t xml:space="preserve">Metode for funksjonskontroll av vegoppmerking </w:t>
      </w:r>
      <w:r w:rsidR="001B1DEE">
        <w:t xml:space="preserve">- </w:t>
      </w:r>
      <w:r w:rsidR="003E4D23">
        <w:t xml:space="preserve">Vedlegg til NA-rundskriv 2006/11».Dessuten gjelder de supplerende </w:t>
      </w:r>
      <w:r w:rsidR="00EF2A1D">
        <w:t xml:space="preserve">kravene </w:t>
      </w:r>
      <w:r w:rsidR="00093009">
        <w:t xml:space="preserve">som </w:t>
      </w:r>
      <w:r w:rsidR="00EF2A1D">
        <w:t xml:space="preserve">er angitt under. </w:t>
      </w:r>
    </w:p>
    <w:p w14:paraId="3D5B0D5C" w14:textId="77777777" w:rsidR="0036458E" w:rsidRPr="00B61072" w:rsidRDefault="0036458E" w:rsidP="009E61CD"/>
    <w:p w14:paraId="493528A3" w14:textId="1A20B53E" w:rsidR="000A462C" w:rsidRPr="009E61CD" w:rsidRDefault="00092DB8">
      <w:pPr>
        <w:pStyle w:val="Overskrift3"/>
      </w:pPr>
      <w:bookmarkStart w:id="14" w:name="_Toc56612324"/>
      <w:bookmarkStart w:id="15" w:name="_Toc119566642"/>
      <w:r w:rsidRPr="009E61CD">
        <w:t>3</w:t>
      </w:r>
      <w:r w:rsidR="000A462C" w:rsidRPr="009E61CD">
        <w:t>.</w:t>
      </w:r>
      <w:r w:rsidR="007F6B3F" w:rsidRPr="009E61CD">
        <w:t>3</w:t>
      </w:r>
      <w:r w:rsidR="000A462C" w:rsidRPr="009E61CD">
        <w:t>.</w:t>
      </w:r>
      <w:r w:rsidR="0036458E" w:rsidRPr="009E61CD">
        <w:t>2</w:t>
      </w:r>
      <w:r w:rsidR="000A462C" w:rsidRPr="009E61CD">
        <w:tab/>
        <w:t>Sjekklister</w:t>
      </w:r>
      <w:bookmarkEnd w:id="14"/>
      <w:bookmarkEnd w:id="15"/>
    </w:p>
    <w:p w14:paraId="1764D7F9" w14:textId="6BEAE238" w:rsidR="000A462C" w:rsidRPr="009E61CD" w:rsidRDefault="000A462C">
      <w:r w:rsidRPr="009E61CD">
        <w:t xml:space="preserve">Kvaliteten på utførelsen skal dokumenteres ved sjekklister. Entreprenøren utarbeider sjekklisten. Sjekklisten skal inneholde plass for kontrollsignatur og skal undertegnes av den person som har utført kvalitetssikringsarbeidet samt </w:t>
      </w:r>
      <w:r w:rsidR="00C00E3B" w:rsidRPr="009E61CD">
        <w:t>Entreprenør</w:t>
      </w:r>
      <w:r w:rsidR="00944646" w:rsidRPr="009E61CD">
        <w:t>ens ansvarlige representant</w:t>
      </w:r>
      <w:r w:rsidRPr="009E61CD">
        <w:t xml:space="preserve">. Entreprenøren skal fremlegge kopi av sjekklister ved viktige milepæler, før videre arbeider kan startes. </w:t>
      </w:r>
      <w:r w:rsidR="00082BE9" w:rsidRPr="009E61CD">
        <w:t>Alle sjekklister</w:t>
      </w:r>
      <w:r w:rsidR="00CE5030" w:rsidRPr="009E61CD">
        <w:t xml:space="preserve"> legges fram av </w:t>
      </w:r>
      <w:r w:rsidR="00C00E3B" w:rsidRPr="009E61CD">
        <w:t>Entreprenør</w:t>
      </w:r>
      <w:r w:rsidR="00CE5030" w:rsidRPr="009E61CD">
        <w:t>en på byggemøter</w:t>
      </w:r>
      <w:r w:rsidR="00CD1759" w:rsidRPr="009E61CD">
        <w:t>.</w:t>
      </w:r>
    </w:p>
    <w:p w14:paraId="12BE2E5F" w14:textId="77777777" w:rsidR="000A462C" w:rsidRPr="009E61CD" w:rsidRDefault="000A462C"/>
    <w:p w14:paraId="2505ADDB" w14:textId="77777777" w:rsidR="000A462C" w:rsidRPr="00BA5654" w:rsidRDefault="000A462C">
      <w:r w:rsidRPr="009E61CD">
        <w:t>Sjekklister skal om mulig utfylles med måleverdier og dokumentere krav gitt i kontrakten.</w:t>
      </w:r>
    </w:p>
    <w:p w14:paraId="65EB7F00" w14:textId="77777777" w:rsidR="000A462C" w:rsidRPr="00BA5654" w:rsidRDefault="000A462C"/>
    <w:p w14:paraId="1674180A" w14:textId="2CF57DCC" w:rsidR="000A462C" w:rsidRPr="00BA5654" w:rsidRDefault="00092DB8">
      <w:pPr>
        <w:pStyle w:val="Overskrift3"/>
      </w:pPr>
      <w:bookmarkStart w:id="16" w:name="_Toc56612325"/>
      <w:bookmarkStart w:id="17" w:name="_Toc119566643"/>
      <w:r>
        <w:t>3</w:t>
      </w:r>
      <w:r w:rsidR="000A462C" w:rsidRPr="00BA5654">
        <w:t>.</w:t>
      </w:r>
      <w:r w:rsidR="007F6B3F">
        <w:t>3</w:t>
      </w:r>
      <w:r w:rsidR="000A462C" w:rsidRPr="00BA5654">
        <w:t>.</w:t>
      </w:r>
      <w:r w:rsidR="00C2710E">
        <w:t>3</w:t>
      </w:r>
      <w:r w:rsidR="000A462C" w:rsidRPr="00BA5654">
        <w:tab/>
        <w:t>Avviksmelding</w:t>
      </w:r>
      <w:bookmarkEnd w:id="16"/>
      <w:bookmarkEnd w:id="17"/>
    </w:p>
    <w:p w14:paraId="7ECB06D4" w14:textId="21502D6B" w:rsidR="000A462C" w:rsidRPr="00BA5654" w:rsidRDefault="001D1CB9">
      <w:r>
        <w:t>Avvik behandles</w:t>
      </w:r>
      <w:r w:rsidR="00C0533C">
        <w:t xml:space="preserve"> i </w:t>
      </w:r>
      <w:proofErr w:type="spellStart"/>
      <w:r w:rsidR="00C0533C">
        <w:t>hht</w:t>
      </w:r>
      <w:proofErr w:type="spellEnd"/>
      <w:r w:rsidR="00C0533C">
        <w:t xml:space="preserve"> kap. C3 pkt. 8</w:t>
      </w:r>
      <w:r w:rsidR="0097467E">
        <w:t xml:space="preserve">. Avviksmelding sendes slik det </w:t>
      </w:r>
      <w:proofErr w:type="gramStart"/>
      <w:r w:rsidR="0097467E">
        <w:t>fremgår</w:t>
      </w:r>
      <w:proofErr w:type="gramEnd"/>
      <w:r w:rsidR="0097467E">
        <w:t xml:space="preserve"> av kap. C3 </w:t>
      </w:r>
      <w:r w:rsidR="009B06F9">
        <w:t>pkt. 8.2</w:t>
      </w:r>
      <w:r w:rsidR="0025604A">
        <w:t xml:space="preserve"> om rapportering av avvik.</w:t>
      </w:r>
    </w:p>
    <w:p w14:paraId="4DD1F2FE" w14:textId="77777777" w:rsidR="000A462C" w:rsidRPr="00BA5654" w:rsidRDefault="000A462C"/>
    <w:p w14:paraId="0A63DD68" w14:textId="1BEB2815" w:rsidR="000A462C" w:rsidRPr="00BA5654" w:rsidRDefault="00092DB8">
      <w:pPr>
        <w:pStyle w:val="Overskrift3"/>
      </w:pPr>
      <w:bookmarkStart w:id="18" w:name="_Toc56612326"/>
      <w:bookmarkStart w:id="19" w:name="_Toc119566644"/>
      <w:r>
        <w:t>3</w:t>
      </w:r>
      <w:r w:rsidR="000A462C" w:rsidRPr="00BA5654">
        <w:t>.</w:t>
      </w:r>
      <w:r w:rsidR="007F6B3F">
        <w:t>3</w:t>
      </w:r>
      <w:r w:rsidR="000A462C" w:rsidRPr="00BA5654">
        <w:t>.</w:t>
      </w:r>
      <w:r w:rsidR="00C2710E">
        <w:t>4</w:t>
      </w:r>
      <w:r w:rsidR="000A462C" w:rsidRPr="00BA5654">
        <w:tab/>
        <w:t>Teknisk avklaring</w:t>
      </w:r>
      <w:bookmarkEnd w:id="18"/>
      <w:bookmarkEnd w:id="19"/>
    </w:p>
    <w:p w14:paraId="34319E2C" w14:textId="68FD16D8" w:rsidR="000A462C" w:rsidRPr="00BA5654" w:rsidRDefault="000A462C">
      <w:r w:rsidRPr="00BA5654">
        <w:t>Tek</w:t>
      </w:r>
      <w:r w:rsidR="00444877" w:rsidRPr="00BA5654">
        <w:t xml:space="preserve">nisk avklaring skal inneholde: </w:t>
      </w:r>
      <w:r w:rsidR="009E61CD">
        <w:t>E</w:t>
      </w:r>
      <w:r w:rsidRPr="00BA5654">
        <w:t xml:space="preserve">ntydig merking, </w:t>
      </w:r>
      <w:r w:rsidR="00C00E3B">
        <w:t>Entreprenør</w:t>
      </w:r>
      <w:r w:rsidRPr="00BA5654">
        <w:t xml:space="preserve">ens beskrivelse av </w:t>
      </w:r>
      <w:r w:rsidR="00E8658E" w:rsidRPr="00BA5654">
        <w:t>problemet</w:t>
      </w:r>
      <w:r w:rsidR="009C5407">
        <w:t xml:space="preserve"> med forslag til løsning</w:t>
      </w:r>
      <w:r w:rsidR="00444877" w:rsidRPr="00BA5654">
        <w:t xml:space="preserve"> og</w:t>
      </w:r>
      <w:r w:rsidRPr="00BA5654">
        <w:t xml:space="preserve"> </w:t>
      </w:r>
      <w:r w:rsidR="00C00E3B">
        <w:t>Entreprenør</w:t>
      </w:r>
      <w:r w:rsidRPr="00BA5654">
        <w:t xml:space="preserve">ens dato og underskrift. Skjemaet skal ha plass for </w:t>
      </w:r>
      <w:r w:rsidR="00C00E3B">
        <w:t>Byggherre</w:t>
      </w:r>
      <w:r w:rsidRPr="00BA5654">
        <w:t xml:space="preserve">ns </w:t>
      </w:r>
      <w:r w:rsidR="003B6FD6">
        <w:t>svar</w:t>
      </w:r>
      <w:r w:rsidR="003B6FD6" w:rsidRPr="00BA5654">
        <w:t xml:space="preserve"> </w:t>
      </w:r>
      <w:r w:rsidRPr="00BA5654">
        <w:t xml:space="preserve">samt </w:t>
      </w:r>
      <w:r w:rsidR="00C00E3B">
        <w:t>Byggherre</w:t>
      </w:r>
      <w:r w:rsidRPr="00BA5654">
        <w:t>ns dato og underskrift.</w:t>
      </w:r>
    </w:p>
    <w:p w14:paraId="6E8DCB15" w14:textId="77777777" w:rsidR="001639B1" w:rsidRDefault="001639B1"/>
    <w:p w14:paraId="65CB0840" w14:textId="099C79ED" w:rsidR="000A462C" w:rsidRPr="009E61CD" w:rsidRDefault="00092DB8">
      <w:pPr>
        <w:pStyle w:val="Overskrift3"/>
      </w:pPr>
      <w:bookmarkStart w:id="20" w:name="_Toc56612327"/>
      <w:bookmarkStart w:id="21" w:name="_Toc119566645"/>
      <w:r w:rsidRPr="009E61CD">
        <w:lastRenderedPageBreak/>
        <w:t>3</w:t>
      </w:r>
      <w:r w:rsidR="00444877" w:rsidRPr="009E61CD">
        <w:t>.</w:t>
      </w:r>
      <w:r w:rsidR="007F6B3F" w:rsidRPr="009E61CD">
        <w:t>3</w:t>
      </w:r>
      <w:r w:rsidR="00444877" w:rsidRPr="009E61CD">
        <w:t>.</w:t>
      </w:r>
      <w:r w:rsidR="00C2710E" w:rsidRPr="009E61CD">
        <w:t>5</w:t>
      </w:r>
      <w:r w:rsidR="000A462C" w:rsidRPr="009E61CD">
        <w:tab/>
        <w:t>Rapportering</w:t>
      </w:r>
      <w:bookmarkEnd w:id="20"/>
      <w:bookmarkEnd w:id="21"/>
    </w:p>
    <w:p w14:paraId="3FDFF198" w14:textId="7C76DC21" w:rsidR="000A462C" w:rsidRPr="009E61CD" w:rsidRDefault="006D32CF">
      <w:r w:rsidRPr="009E61CD">
        <w:t xml:space="preserve">Utover krav i </w:t>
      </w:r>
      <w:r w:rsidR="00F26281" w:rsidRPr="009E61CD">
        <w:t>NA-</w:t>
      </w:r>
      <w:r w:rsidR="009C5407" w:rsidRPr="009E61CD">
        <w:t>R</w:t>
      </w:r>
      <w:r w:rsidR="00F26281" w:rsidRPr="009E61CD">
        <w:t>undskriv 2006/11</w:t>
      </w:r>
      <w:r w:rsidR="00201C9F" w:rsidRPr="009E61CD">
        <w:t xml:space="preserve">, skal </w:t>
      </w:r>
      <w:r w:rsidR="00C00E3B" w:rsidRPr="009E61CD">
        <w:t>Entreprenør</w:t>
      </w:r>
      <w:r w:rsidR="000A462C" w:rsidRPr="009E61CD">
        <w:t>en levere en statusrapport</w:t>
      </w:r>
      <w:r w:rsidR="009C5407" w:rsidRPr="009E61CD">
        <w:t xml:space="preserve"> for hver kalendermåned</w:t>
      </w:r>
      <w:r w:rsidR="000A462C" w:rsidRPr="009E61CD">
        <w:t xml:space="preserve">. Denne skal </w:t>
      </w:r>
      <w:r w:rsidR="00077690" w:rsidRPr="009E61CD">
        <w:t xml:space="preserve">omfatte en redegjørelse </w:t>
      </w:r>
      <w:r w:rsidR="000A462C" w:rsidRPr="009E61CD">
        <w:t xml:space="preserve">for </w:t>
      </w:r>
      <w:proofErr w:type="spellStart"/>
      <w:r w:rsidR="000A462C" w:rsidRPr="009E61CD">
        <w:t>fremdriftsmessig</w:t>
      </w:r>
      <w:proofErr w:type="spellEnd"/>
      <w:r w:rsidR="000A462C" w:rsidRPr="009E61CD">
        <w:t xml:space="preserve"> status iht</w:t>
      </w:r>
      <w:r w:rsidR="00F166A9" w:rsidRPr="009E61CD">
        <w:t>.</w:t>
      </w:r>
      <w:r w:rsidR="000A462C" w:rsidRPr="009E61CD">
        <w:t xml:space="preserve"> gjeldende fremdriftsplan. </w:t>
      </w:r>
      <w:r w:rsidR="005C6A43" w:rsidRPr="009E61CD">
        <w:t xml:space="preserve">Dokumentasjonen skal </w:t>
      </w:r>
      <w:r w:rsidR="0039426A" w:rsidRPr="009E61CD">
        <w:t xml:space="preserve">også </w:t>
      </w:r>
      <w:r w:rsidR="005C6A43" w:rsidRPr="009E61CD">
        <w:t xml:space="preserve">omfatte </w:t>
      </w:r>
      <w:r w:rsidR="00245C92" w:rsidRPr="009E61CD">
        <w:t xml:space="preserve">status i forhold til økonomi, kvalitet, miljø og arbeidsmiljø slik det </w:t>
      </w:r>
      <w:r w:rsidR="00293066" w:rsidRPr="009E61CD">
        <w:t xml:space="preserve">er bestemt </w:t>
      </w:r>
      <w:r w:rsidR="00902785" w:rsidRPr="009E61CD">
        <w:t xml:space="preserve">i </w:t>
      </w:r>
      <w:r w:rsidR="00C00E3B" w:rsidRPr="009E61CD">
        <w:t>Entreprenør</w:t>
      </w:r>
      <w:r w:rsidR="0039426A" w:rsidRPr="009E61CD">
        <w:t xml:space="preserve">ens </w:t>
      </w:r>
      <w:r w:rsidR="00245C92" w:rsidRPr="009E61CD">
        <w:t xml:space="preserve">ledelsessystem. </w:t>
      </w:r>
      <w:r w:rsidR="006D0F94" w:rsidRPr="009E61CD">
        <w:br/>
      </w:r>
      <w:r w:rsidR="006D0F94" w:rsidRPr="009E61CD">
        <w:br/>
      </w:r>
      <w:r w:rsidR="000A462C" w:rsidRPr="009E61CD">
        <w:t xml:space="preserve">Statusrapporten skal </w:t>
      </w:r>
      <w:r w:rsidR="0069259E" w:rsidRPr="009E61CD">
        <w:t xml:space="preserve">også </w:t>
      </w:r>
      <w:r w:rsidR="000A462C" w:rsidRPr="009E61CD">
        <w:t xml:space="preserve">inneholde samleskjema på utført material- og massekontroll, geometrisk kontroll, </w:t>
      </w:r>
      <w:proofErr w:type="gramStart"/>
      <w:r w:rsidR="000A462C" w:rsidRPr="009E61CD">
        <w:t>og ”som</w:t>
      </w:r>
      <w:proofErr w:type="gramEnd"/>
      <w:r w:rsidR="000A462C" w:rsidRPr="009E61CD">
        <w:t xml:space="preserve"> bygget”</w:t>
      </w:r>
      <w:r w:rsidR="00444877" w:rsidRPr="009E61CD">
        <w:t>-</w:t>
      </w:r>
      <w:r w:rsidR="000A462C" w:rsidRPr="009E61CD">
        <w:t>målinger.</w:t>
      </w:r>
    </w:p>
    <w:p w14:paraId="0D4429CA" w14:textId="77777777" w:rsidR="000A462C" w:rsidRPr="009E61CD" w:rsidRDefault="000A462C"/>
    <w:p w14:paraId="0B03EE7F" w14:textId="76E7C649" w:rsidR="000A462C" w:rsidRDefault="000A462C">
      <w:r w:rsidRPr="009E61CD">
        <w:t xml:space="preserve">Dokumentasjon på geometrisk kvalitet leveres </w:t>
      </w:r>
      <w:r w:rsidR="00C00E3B" w:rsidRPr="009E61CD">
        <w:t>Byggherre</w:t>
      </w:r>
      <w:r w:rsidRPr="009E61CD">
        <w:t>n underve</w:t>
      </w:r>
      <w:r w:rsidR="00444877" w:rsidRPr="009E61CD">
        <w:t>i</w:t>
      </w:r>
      <w:r w:rsidRPr="009E61CD">
        <w:t>s på digit</w:t>
      </w:r>
      <w:r w:rsidR="00444877" w:rsidRPr="009E61CD">
        <w:t>alt format etter nærmere avtale</w:t>
      </w:r>
      <w:r w:rsidRPr="009E61CD">
        <w:t>.</w:t>
      </w:r>
    </w:p>
    <w:p w14:paraId="30E135E2" w14:textId="77777777" w:rsidR="00C35DCB" w:rsidRDefault="00C35DCB"/>
    <w:p w14:paraId="4ADCFE56" w14:textId="34AED8BB" w:rsidR="00C35DCB" w:rsidRPr="00762F5B" w:rsidRDefault="00092DB8">
      <w:pPr>
        <w:pStyle w:val="Overskrift3"/>
      </w:pPr>
      <w:bookmarkStart w:id="22" w:name="_Toc56612328"/>
      <w:bookmarkStart w:id="23" w:name="_Toc119566646"/>
      <w:r>
        <w:t>3</w:t>
      </w:r>
      <w:r w:rsidR="00C35DCB" w:rsidRPr="00762F5B">
        <w:t>.</w:t>
      </w:r>
      <w:r w:rsidR="007F6B3F">
        <w:t>3</w:t>
      </w:r>
      <w:r w:rsidR="00C35DCB" w:rsidRPr="00762F5B">
        <w:t>.</w:t>
      </w:r>
      <w:r w:rsidR="00C2710E">
        <w:t>6</w:t>
      </w:r>
      <w:r w:rsidR="00C06696">
        <w:tab/>
      </w:r>
      <w:r w:rsidR="001762FD">
        <w:t>E</w:t>
      </w:r>
      <w:r w:rsidR="00762F5B" w:rsidRPr="00762F5B">
        <w:t>ntreprenørens produksjonskontroll</w:t>
      </w:r>
      <w:bookmarkEnd w:id="22"/>
      <w:bookmarkEnd w:id="23"/>
    </w:p>
    <w:p w14:paraId="1B15FDEA" w14:textId="26B51FC3" w:rsidR="00762F5B" w:rsidRDefault="00762F5B">
      <w:r w:rsidRPr="007E4128">
        <w:t xml:space="preserve">Resultater av </w:t>
      </w:r>
      <w:r w:rsidR="00F2465B">
        <w:t>E</w:t>
      </w:r>
      <w:r w:rsidRPr="007E4128">
        <w:t xml:space="preserve">ntreprenørens egenkontroll overleveres </w:t>
      </w:r>
      <w:r w:rsidR="00F2465B">
        <w:t>B</w:t>
      </w:r>
      <w:r w:rsidRPr="007E4128">
        <w:t xml:space="preserve">yggherren på byggemøter. </w:t>
      </w:r>
      <w:r w:rsidRPr="00AE101B">
        <w:t xml:space="preserve">Den skal omfatte løpende kontroll av utlagt vegoppmerking og </w:t>
      </w:r>
      <w:r>
        <w:t xml:space="preserve">skal som minimum </w:t>
      </w:r>
      <w:r w:rsidRPr="00AE101B">
        <w:t>inneholde</w:t>
      </w:r>
      <w:r>
        <w:t>:</w:t>
      </w:r>
    </w:p>
    <w:p w14:paraId="3B14431F" w14:textId="77777777" w:rsidR="00F2465B" w:rsidRPr="00AE101B" w:rsidRDefault="00F2465B"/>
    <w:p w14:paraId="35BAB73A" w14:textId="77777777" w:rsidR="00762F5B" w:rsidRPr="007D123E" w:rsidRDefault="00762F5B">
      <w:pPr>
        <w:pStyle w:val="Listeavsnitt"/>
        <w:numPr>
          <w:ilvl w:val="0"/>
          <w:numId w:val="7"/>
        </w:numPr>
        <w:spacing w:after="0"/>
        <w:rPr>
          <w:rFonts w:eastAsia="Times New Roman" w:cs="Times New Roman"/>
          <w:szCs w:val="24"/>
        </w:rPr>
      </w:pPr>
      <w:r w:rsidRPr="007D123E">
        <w:rPr>
          <w:rFonts w:eastAsia="Times New Roman" w:cs="Times New Roman"/>
          <w:szCs w:val="24"/>
        </w:rPr>
        <w:t>K</w:t>
      </w:r>
      <w:r>
        <w:rPr>
          <w:rFonts w:eastAsia="Times New Roman" w:cs="Times New Roman"/>
          <w:szCs w:val="24"/>
        </w:rPr>
        <w:t>ontroll av retrorefleksjon</w:t>
      </w:r>
    </w:p>
    <w:p w14:paraId="5713EEE8" w14:textId="77777777" w:rsidR="00762F5B" w:rsidRPr="007D123E" w:rsidRDefault="00762F5B">
      <w:pPr>
        <w:pStyle w:val="Listeavsnitt"/>
        <w:numPr>
          <w:ilvl w:val="0"/>
          <w:numId w:val="7"/>
        </w:numPr>
        <w:spacing w:after="0"/>
        <w:rPr>
          <w:rFonts w:eastAsia="Times New Roman" w:cs="Times New Roman"/>
          <w:szCs w:val="24"/>
        </w:rPr>
      </w:pPr>
      <w:r w:rsidRPr="007D123E">
        <w:rPr>
          <w:rFonts w:eastAsia="Times New Roman" w:cs="Times New Roman"/>
          <w:szCs w:val="24"/>
        </w:rPr>
        <w:t>Kontroll av geometri i forhold til toleranser gitt i R310</w:t>
      </w:r>
    </w:p>
    <w:p w14:paraId="32C11505" w14:textId="77777777" w:rsidR="00762F5B" w:rsidRDefault="00762F5B"/>
    <w:p w14:paraId="34503962" w14:textId="5BFC74D7" w:rsidR="00762F5B" w:rsidRPr="007E4128" w:rsidRDefault="00762F5B">
      <w:pPr>
        <w:rPr>
          <w:strike/>
        </w:rPr>
      </w:pPr>
      <w:r w:rsidRPr="007E4128">
        <w:t>Arbeidsrapporter (leggeplaner med dagrapporter) oversendes som bilag til faktura. Kopi av arbeidsrapporter sendes byggeleder på e-post hver 14. dag.</w:t>
      </w:r>
    </w:p>
    <w:p w14:paraId="04B632E8" w14:textId="77777777" w:rsidR="00762F5B" w:rsidRPr="007E4128" w:rsidRDefault="00762F5B"/>
    <w:p w14:paraId="5CCB9AA3" w14:textId="1ABFC06F" w:rsidR="00762F5B" w:rsidRDefault="0000383F">
      <w:r>
        <w:t>Det skal også føres d</w:t>
      </w:r>
      <w:r w:rsidR="00762F5B" w:rsidRPr="007E4128">
        <w:t>agrapporter</w:t>
      </w:r>
      <w:r w:rsidR="00D016F0">
        <w:t xml:space="preserve">. </w:t>
      </w:r>
      <w:r w:rsidR="007C44DB">
        <w:t xml:space="preserve">Her skal følgende opplysninger </w:t>
      </w:r>
      <w:r w:rsidR="008573F0">
        <w:t>i</w:t>
      </w:r>
      <w:r w:rsidR="00762F5B" w:rsidRPr="007E4128">
        <w:t xml:space="preserve"> tillegg til mengder og leggeforhold</w:t>
      </w:r>
      <w:r>
        <w:t xml:space="preserve">, </w:t>
      </w:r>
      <w:r w:rsidR="008573F0">
        <w:t>føres</w:t>
      </w:r>
      <w:r w:rsidR="00762F5B" w:rsidRPr="007E4128">
        <w:t>:</w:t>
      </w:r>
    </w:p>
    <w:p w14:paraId="36CC30A3" w14:textId="77777777" w:rsidR="00E86EB5" w:rsidRPr="007E4128" w:rsidRDefault="00E86EB5"/>
    <w:p w14:paraId="09F84D70" w14:textId="77777777" w:rsidR="00762F5B" w:rsidRPr="007E4128" w:rsidRDefault="00762F5B">
      <w:pPr>
        <w:numPr>
          <w:ilvl w:val="0"/>
          <w:numId w:val="6"/>
        </w:numPr>
      </w:pPr>
      <w:r w:rsidRPr="007E4128">
        <w:t>dato, måned, år og klokkeslett (tilsvare opplysningene i loggbok)</w:t>
      </w:r>
    </w:p>
    <w:p w14:paraId="2D07B5E1" w14:textId="494622D6" w:rsidR="00733422" w:rsidRPr="007E4128" w:rsidRDefault="00C82ABD">
      <w:pPr>
        <w:numPr>
          <w:ilvl w:val="0"/>
          <w:numId w:val="6"/>
        </w:numPr>
      </w:pPr>
      <w:proofErr w:type="spellStart"/>
      <w:r>
        <w:t>vegreferanse</w:t>
      </w:r>
      <w:proofErr w:type="spellEnd"/>
      <w:r>
        <w:t xml:space="preserve"> </w:t>
      </w:r>
      <w:r w:rsidR="00944BD5">
        <w:t>og leggestrekning (strekning, delstrekning og meter innenfor delstrekning)</w:t>
      </w:r>
    </w:p>
    <w:p w14:paraId="6E1B3120" w14:textId="22B354A5" w:rsidR="00762F5B" w:rsidRPr="007E4128" w:rsidRDefault="00C82ABD">
      <w:pPr>
        <w:numPr>
          <w:ilvl w:val="0"/>
          <w:numId w:val="6"/>
        </w:numPr>
      </w:pPr>
      <w:r>
        <w:t>p</w:t>
      </w:r>
      <w:r w:rsidR="00762F5B" w:rsidRPr="007E4128">
        <w:t>rosjektnummer</w:t>
      </w:r>
    </w:p>
    <w:p w14:paraId="24388007" w14:textId="7EC3F843" w:rsidR="00762F5B" w:rsidRPr="00762F5B" w:rsidRDefault="00762F5B">
      <w:pPr>
        <w:numPr>
          <w:ilvl w:val="0"/>
          <w:numId w:val="6"/>
        </w:numPr>
        <w:rPr>
          <w:lang w:val="nn-NO"/>
        </w:rPr>
      </w:pPr>
      <w:r w:rsidRPr="00762F5B">
        <w:rPr>
          <w:lang w:val="nn-NO"/>
        </w:rPr>
        <w:t>ID-nr</w:t>
      </w:r>
    </w:p>
    <w:p w14:paraId="2694597F" w14:textId="77777777" w:rsidR="00762F5B" w:rsidRPr="007E4128" w:rsidRDefault="00762F5B">
      <w:pPr>
        <w:numPr>
          <w:ilvl w:val="0"/>
          <w:numId w:val="6"/>
        </w:numPr>
      </w:pPr>
      <w:r w:rsidRPr="007E4128">
        <w:t>værforhold, dekke- og massetemperatur samt batchnummer ved oppstart hver dag</w:t>
      </w:r>
    </w:p>
    <w:p w14:paraId="243A2585" w14:textId="77777777" w:rsidR="00C35DCB" w:rsidRDefault="00C35DCB"/>
    <w:p w14:paraId="65BE24A0" w14:textId="3F182983" w:rsidR="00C35DCB" w:rsidRPr="00762F5B" w:rsidRDefault="00092DB8">
      <w:pPr>
        <w:pStyle w:val="Overskrift3"/>
      </w:pPr>
      <w:bookmarkStart w:id="24" w:name="_Toc56612329"/>
      <w:bookmarkStart w:id="25" w:name="_Toc119566647"/>
      <w:r>
        <w:t>3</w:t>
      </w:r>
      <w:r w:rsidR="00C35DCB" w:rsidRPr="00762F5B">
        <w:t>.</w:t>
      </w:r>
      <w:r w:rsidR="007F6B3F">
        <w:t>3</w:t>
      </w:r>
      <w:r w:rsidR="00C35DCB" w:rsidRPr="00762F5B">
        <w:t>.</w:t>
      </w:r>
      <w:r w:rsidR="00C2710E">
        <w:t>7</w:t>
      </w:r>
      <w:r w:rsidR="00C06696">
        <w:tab/>
      </w:r>
      <w:r w:rsidR="00762F5B" w:rsidRPr="00762F5B">
        <w:t>Garantibefaring</w:t>
      </w:r>
      <w:bookmarkEnd w:id="24"/>
      <w:bookmarkEnd w:id="25"/>
    </w:p>
    <w:p w14:paraId="616C4F35" w14:textId="26724565" w:rsidR="008C5A2B" w:rsidRDefault="00762F5B">
      <w:r w:rsidRPr="00881405">
        <w:t xml:space="preserve">Senest 30. juni året etter utførelsen kan </w:t>
      </w:r>
      <w:r w:rsidR="00C00E3B">
        <w:t>Byggherre</w:t>
      </w:r>
      <w:r w:rsidRPr="00881405">
        <w:t xml:space="preserve">n kreve at det gjennomføres garantibefaring for å konstatere at kravene til nødvendig vedheft er tilfredsstilt. Garantibefaringen utføres av </w:t>
      </w:r>
      <w:r w:rsidR="00C00E3B">
        <w:t>Byggherre</w:t>
      </w:r>
      <w:r w:rsidRPr="00881405">
        <w:t xml:space="preserve">n og </w:t>
      </w:r>
      <w:r w:rsidR="00C00E3B">
        <w:t>Entreprenør</w:t>
      </w:r>
      <w:r w:rsidRPr="00881405">
        <w:t>en i fellesskap.</w:t>
      </w:r>
    </w:p>
    <w:p w14:paraId="17D054E8" w14:textId="77777777" w:rsidR="008C5A2B" w:rsidRPr="00BA5654" w:rsidRDefault="008C5A2B"/>
    <w:p w14:paraId="276CE2B0" w14:textId="751BF5BB" w:rsidR="000A462C" w:rsidRDefault="008C5A2B" w:rsidP="008C5A2B">
      <w:pPr>
        <w:pStyle w:val="Overskrift3"/>
      </w:pPr>
      <w:bookmarkStart w:id="26" w:name="_Toc119566648"/>
      <w:r>
        <w:t>3.3.8</w:t>
      </w:r>
      <w:r w:rsidR="00315987">
        <w:tab/>
        <w:t>Kontroll og prøving</w:t>
      </w:r>
      <w:bookmarkEnd w:id="26"/>
    </w:p>
    <w:p w14:paraId="595881FB" w14:textId="09D0B18B" w:rsidR="00CB720C" w:rsidRDefault="0065640C" w:rsidP="00315987">
      <w:r>
        <w:t xml:space="preserve">Jf. kap. C1 pkt. 14 og </w:t>
      </w:r>
      <w:r w:rsidR="0086579C" w:rsidRPr="0086579C">
        <w:t>NA-rundskriv nr. 2006/11</w:t>
      </w:r>
      <w:r w:rsidR="00CB720C">
        <w:t xml:space="preserve"> pkt. 2.3 Byggherrens stikkprøvekontroll.</w:t>
      </w:r>
      <w:r w:rsidR="00613981">
        <w:t xml:space="preserve"> </w:t>
      </w:r>
      <w:r w:rsidR="007F3C4C">
        <w:t>Tredje</w:t>
      </w:r>
      <w:r w:rsidR="00613981">
        <w:t xml:space="preserve"> avsnitt </w:t>
      </w:r>
      <w:r w:rsidR="007F3C4C">
        <w:t>i rundskrivets pkt. 2</w:t>
      </w:r>
      <w:r w:rsidR="006A4693">
        <w:t>.3</w:t>
      </w:r>
      <w:r w:rsidR="00A83EBC">
        <w:t xml:space="preserve"> settes ut av kraft. </w:t>
      </w:r>
      <w:r w:rsidR="007F7108">
        <w:t xml:space="preserve">Når Byggherren gjennom sin kontroll oppdager </w:t>
      </w:r>
      <w:r w:rsidR="00EC0BBD">
        <w:t xml:space="preserve">avvik som </w:t>
      </w:r>
      <w:r w:rsidR="00B233EB">
        <w:t>kan representere en mang</w:t>
      </w:r>
      <w:r w:rsidR="007059D0">
        <w:t>el, behandles dette</w:t>
      </w:r>
      <w:r w:rsidR="00301E9E">
        <w:t xml:space="preserve"> </w:t>
      </w:r>
      <w:r w:rsidR="00A82B0F">
        <w:t xml:space="preserve">slik det </w:t>
      </w:r>
      <w:r w:rsidR="00457446">
        <w:t>er bestemt i</w:t>
      </w:r>
      <w:r w:rsidR="00A82B0F">
        <w:t xml:space="preserve"> </w:t>
      </w:r>
      <w:r w:rsidR="005F75B9">
        <w:t>kap. C3</w:t>
      </w:r>
      <w:r w:rsidR="00AB0992">
        <w:t xml:space="preserve"> </w:t>
      </w:r>
      <w:r w:rsidR="00457446">
        <w:t xml:space="preserve">pkt. 10 Mangler og sanksjoner. </w:t>
      </w:r>
      <w:r w:rsidR="00301E9E">
        <w:t xml:space="preserve"> </w:t>
      </w:r>
    </w:p>
    <w:p w14:paraId="731E254B" w14:textId="77777777" w:rsidR="00D01D58" w:rsidRDefault="00D01D58" w:rsidP="00315987"/>
    <w:p w14:paraId="06742F65" w14:textId="77777777" w:rsidR="007F7108" w:rsidRPr="00315987" w:rsidRDefault="007F7108" w:rsidP="00315987"/>
    <w:p w14:paraId="2D161359" w14:textId="3104186F" w:rsidR="000A462C" w:rsidRPr="00092DB8" w:rsidRDefault="00BE39AD" w:rsidP="005E4AB4">
      <w:pPr>
        <w:pStyle w:val="Overskrift2"/>
      </w:pPr>
      <w:bookmarkStart w:id="27" w:name="_Toc56612339"/>
      <w:bookmarkStart w:id="28" w:name="_Toc119566649"/>
      <w:r>
        <w:lastRenderedPageBreak/>
        <w:t>3.4</w:t>
      </w:r>
      <w:r w:rsidR="000A462C" w:rsidRPr="00092DB8">
        <w:tab/>
      </w:r>
      <w:bookmarkEnd w:id="27"/>
      <w:r w:rsidR="00365E73">
        <w:t>Miljø</w:t>
      </w:r>
      <w:bookmarkEnd w:id="28"/>
    </w:p>
    <w:p w14:paraId="42F114EC" w14:textId="2C78DEE1" w:rsidR="000A462C" w:rsidRPr="00BA5654" w:rsidRDefault="00BE39AD" w:rsidP="0099745A">
      <w:pPr>
        <w:pStyle w:val="Overskrift3"/>
      </w:pPr>
      <w:bookmarkStart w:id="29" w:name="_Toc56612340"/>
      <w:bookmarkStart w:id="30" w:name="_Toc119566650"/>
      <w:r>
        <w:t>3.4</w:t>
      </w:r>
      <w:r w:rsidR="000A462C" w:rsidRPr="00092DB8">
        <w:t>.1</w:t>
      </w:r>
      <w:r w:rsidR="000A462C" w:rsidRPr="00092DB8">
        <w:tab/>
        <w:t>Rive- og rehabiliteringsarbeider</w:t>
      </w:r>
      <w:bookmarkEnd w:id="29"/>
      <w:bookmarkEnd w:id="30"/>
    </w:p>
    <w:p w14:paraId="35BC8889" w14:textId="2B21144E" w:rsidR="000A462C" w:rsidRPr="00BA5654" w:rsidRDefault="00E14FF8" w:rsidP="00991544">
      <w:r>
        <w:t>Entreprenørens ledelsessystem for miljø etter ISO 14001 skal inn</w:t>
      </w:r>
      <w:r w:rsidR="008615E6">
        <w:t>e</w:t>
      </w:r>
      <w:r>
        <w:t>holde samsvarsforpliktelser som bidrar til</w:t>
      </w:r>
      <w:r w:rsidR="008615E6">
        <w:t xml:space="preserve"> å: </w:t>
      </w:r>
    </w:p>
    <w:p w14:paraId="1CCED1B4" w14:textId="77777777" w:rsidR="000A462C" w:rsidRPr="00BA5654" w:rsidRDefault="00EC1522">
      <w:pPr>
        <w:numPr>
          <w:ilvl w:val="0"/>
          <w:numId w:val="5"/>
        </w:numPr>
      </w:pPr>
      <w:r w:rsidRPr="00BA5654">
        <w:t>h</w:t>
      </w:r>
      <w:r w:rsidR="000A462C" w:rsidRPr="00BA5654">
        <w:t>indre at miljøgifter bli</w:t>
      </w:r>
      <w:r w:rsidR="007F7203" w:rsidRPr="00BA5654">
        <w:t>r spredt ukontrollert i naturen</w:t>
      </w:r>
    </w:p>
    <w:p w14:paraId="454FA960" w14:textId="77777777" w:rsidR="000A462C" w:rsidRPr="00BA5654" w:rsidRDefault="000A462C">
      <w:pPr>
        <w:numPr>
          <w:ilvl w:val="0"/>
          <w:numId w:val="5"/>
        </w:numPr>
      </w:pPr>
      <w:r w:rsidRPr="00BA5654">
        <w:t xml:space="preserve">minimalisere ulempene for </w:t>
      </w:r>
      <w:r w:rsidR="007F7203" w:rsidRPr="00BA5654">
        <w:t>nærmiljøet under riveprosessene</w:t>
      </w:r>
    </w:p>
    <w:p w14:paraId="1C21B08D" w14:textId="207D9F4B" w:rsidR="000A462C" w:rsidRDefault="000A462C">
      <w:pPr>
        <w:numPr>
          <w:ilvl w:val="0"/>
          <w:numId w:val="5"/>
        </w:numPr>
      </w:pPr>
      <w:r w:rsidRPr="00BA5654">
        <w:t>hindre at utførende person</w:t>
      </w:r>
      <w:r w:rsidR="007F7203" w:rsidRPr="00BA5654">
        <w:t>ell blir utsatt for helseskader</w:t>
      </w:r>
    </w:p>
    <w:p w14:paraId="0E54CC9A" w14:textId="6639E6F1" w:rsidR="008615E6" w:rsidRDefault="008615E6" w:rsidP="008615E6"/>
    <w:p w14:paraId="6B8097A0" w14:textId="2F7C02C3" w:rsidR="008615E6" w:rsidRPr="00BA5654" w:rsidRDefault="008615E6" w:rsidP="005525B3">
      <w:r>
        <w:t>Det skal planlegges tiltak for å bidra til at disse forpliktelsene oppfylles</w:t>
      </w:r>
      <w:r w:rsidR="00495B39">
        <w:t>,</w:t>
      </w:r>
      <w:r>
        <w:t xml:space="preserve"> og dessuten skal miljøsystemet inneholde prosesser for evaluering av samsvarsforpliktelsene etter pkt. 9.1.2 i ISO 14001 standarden. Dokumentert informasjon som bevis på gjennomført samsvarsevaluering skal sendes </w:t>
      </w:r>
      <w:r w:rsidR="00C00E3B">
        <w:t>Byggherre</w:t>
      </w:r>
      <w:r>
        <w:t>n før oppstart av hver merkesesong.</w:t>
      </w:r>
    </w:p>
    <w:p w14:paraId="537EE18C" w14:textId="77777777" w:rsidR="000A462C" w:rsidRPr="00BA5654" w:rsidRDefault="000A462C"/>
    <w:p w14:paraId="459F86E9" w14:textId="492E48F0" w:rsidR="000A462C" w:rsidRPr="00BA5654" w:rsidRDefault="00BE39AD">
      <w:pPr>
        <w:pStyle w:val="Overskrift3"/>
      </w:pPr>
      <w:bookmarkStart w:id="31" w:name="_Toc56612341"/>
      <w:bookmarkStart w:id="32" w:name="_Toc119566651"/>
      <w:r>
        <w:t>3.</w:t>
      </w:r>
      <w:r w:rsidR="00092DB8">
        <w:t>4</w:t>
      </w:r>
      <w:r w:rsidR="00C37C8A">
        <w:t>.2</w:t>
      </w:r>
      <w:r w:rsidR="000A462C" w:rsidRPr="00BA5654">
        <w:tab/>
        <w:t>Spesielle krav knyttet til ytre miljø</w:t>
      </w:r>
      <w:bookmarkEnd w:id="31"/>
      <w:bookmarkEnd w:id="32"/>
    </w:p>
    <w:p w14:paraId="57B375BD" w14:textId="4B231095" w:rsidR="00D02B69" w:rsidRDefault="000A462C">
      <w:r w:rsidRPr="00BA5654">
        <w:t>Alle maskiner skal være utstyrt med absorpsjonsmiddel, slik at trafikkfarlig søl som oljelekkasjer og lignende kan samles opp umiddelbart.</w:t>
      </w:r>
    </w:p>
    <w:p w14:paraId="3D433260" w14:textId="77777777" w:rsidR="00D02B69" w:rsidRPr="00BA5654" w:rsidRDefault="00D02B69"/>
    <w:p w14:paraId="7AA08928" w14:textId="13A688F5" w:rsidR="000A462C" w:rsidRDefault="00D02B69" w:rsidP="00512D9B">
      <w:pPr>
        <w:pStyle w:val="Overskrift3"/>
      </w:pPr>
      <w:bookmarkStart w:id="33" w:name="_Toc119566652"/>
      <w:r>
        <w:t>3.4.3</w:t>
      </w:r>
      <w:r w:rsidR="00512D9B">
        <w:tab/>
        <w:t>Avfallsplan</w:t>
      </w:r>
      <w:bookmarkEnd w:id="33"/>
    </w:p>
    <w:p w14:paraId="19F127F5" w14:textId="77777777" w:rsidR="008107BC" w:rsidRDefault="00B52C53" w:rsidP="003E605B">
      <w:r>
        <w:t xml:space="preserve">Se kap. C2 pkt. 28.4. </w:t>
      </w:r>
    </w:p>
    <w:p w14:paraId="51FD0C59" w14:textId="77777777" w:rsidR="008107BC" w:rsidRDefault="008107BC" w:rsidP="003E605B"/>
    <w:p w14:paraId="7C89C48D" w14:textId="08F56932" w:rsidR="008007EB" w:rsidRDefault="008007EB" w:rsidP="003E605B">
      <w:r>
        <w:t xml:space="preserve">Gjeldende definisjoner </w:t>
      </w:r>
      <w:r w:rsidR="002175CB">
        <w:t xml:space="preserve">for avfall </w:t>
      </w:r>
      <w:r>
        <w:t xml:space="preserve">finnes i </w:t>
      </w:r>
      <w:proofErr w:type="spellStart"/>
      <w:r w:rsidR="001B0594">
        <w:t>Byggteknisk</w:t>
      </w:r>
      <w:proofErr w:type="spellEnd"/>
      <w:r w:rsidR="001B0594">
        <w:t xml:space="preserve"> forskrift, </w:t>
      </w:r>
      <w:r>
        <w:t>TEK</w:t>
      </w:r>
      <w:r w:rsidR="00901E4E">
        <w:t xml:space="preserve"> </w:t>
      </w:r>
      <w:r>
        <w:t>17.</w:t>
      </w:r>
    </w:p>
    <w:p w14:paraId="17A619B2" w14:textId="40F19A49" w:rsidR="00486D52" w:rsidRDefault="00486D52" w:rsidP="003E605B"/>
    <w:p w14:paraId="35192C3A" w14:textId="4E75191C" w:rsidR="0035268E" w:rsidRDefault="003E605B" w:rsidP="0035268E">
      <w:r>
        <w:t xml:space="preserve">Ved innlevering av farlig avfall </w:t>
      </w:r>
      <w:r w:rsidR="007E279E">
        <w:t xml:space="preserve">og </w:t>
      </w:r>
      <w:r w:rsidR="000B6A8D">
        <w:t xml:space="preserve">utfylling av </w:t>
      </w:r>
      <w:r w:rsidR="0035268E">
        <w:t>forurensningsmyndighetenes</w:t>
      </w:r>
    </w:p>
    <w:p w14:paraId="6BCF54CB" w14:textId="6FD8EE66" w:rsidR="003E605B" w:rsidRDefault="0035268E" w:rsidP="003E605B">
      <w:r>
        <w:t>deklarasjonsskjema</w:t>
      </w:r>
      <w:r w:rsidR="00D00AAD">
        <w:t xml:space="preserve">, skal </w:t>
      </w:r>
      <w:r w:rsidR="003E605B">
        <w:t>Byggherre skal ha kopi av skjemaet.</w:t>
      </w:r>
      <w:r w:rsidR="003E605B">
        <w:br/>
      </w:r>
    </w:p>
    <w:p w14:paraId="76E0E223" w14:textId="77777777" w:rsidR="00512D9B" w:rsidRPr="003E605B" w:rsidRDefault="00512D9B" w:rsidP="003E605B"/>
    <w:p w14:paraId="0C7AC7AE" w14:textId="0546BE52" w:rsidR="00BE39AD" w:rsidRPr="00BA5654" w:rsidRDefault="00BE39AD" w:rsidP="00BE39AD">
      <w:pPr>
        <w:pStyle w:val="Overskrift2"/>
      </w:pPr>
      <w:bookmarkStart w:id="34" w:name="_Toc119566653"/>
      <w:r>
        <w:t>3.5</w:t>
      </w:r>
      <w:r w:rsidRPr="00BA5654">
        <w:tab/>
        <w:t>Sikkerhet, helse og arbeidsmiljø (SHA)</w:t>
      </w:r>
      <w:bookmarkEnd w:id="34"/>
    </w:p>
    <w:p w14:paraId="5D4B0CAA" w14:textId="3DCDB072" w:rsidR="00BE39AD" w:rsidRPr="00BA5654" w:rsidRDefault="00BE39AD" w:rsidP="00BE39AD">
      <w:pPr>
        <w:pStyle w:val="Overskrift3"/>
      </w:pPr>
      <w:bookmarkStart w:id="35" w:name="_Toc119566654"/>
      <w:r>
        <w:t>3.5</w:t>
      </w:r>
      <w:r w:rsidRPr="00BA5654">
        <w:t>.1</w:t>
      </w:r>
      <w:r w:rsidRPr="00BA5654">
        <w:tab/>
        <w:t>Plan for sikkerhet, helse og arbeidsmiljø (SHA-plan)</w:t>
      </w:r>
      <w:bookmarkEnd w:id="35"/>
    </w:p>
    <w:p w14:paraId="2331C747" w14:textId="4382BC6B" w:rsidR="00BE39AD" w:rsidRPr="00BA5654" w:rsidRDefault="00BE39AD" w:rsidP="00BE39AD">
      <w:r>
        <w:t xml:space="preserve">Entreprenøren skal i samhandlingen og ellers når det er </w:t>
      </w:r>
      <w:proofErr w:type="gramStart"/>
      <w:r>
        <w:t>påkrevd</w:t>
      </w:r>
      <w:proofErr w:type="gramEnd"/>
      <w:r>
        <w:t xml:space="preserve"> informere </w:t>
      </w:r>
      <w:r w:rsidR="00C00E3B">
        <w:t>Byggherre</w:t>
      </w:r>
      <w:r>
        <w:t>n om hvordan krav i ISO 45001 kap. 7.5.2 og 7.5.3 er oppfylt. Dette gjelder spesielt oppdatert SHA plan og rutiner hvor det foreligger en «Sikker jobb analyse – SJA» som grunnlag.</w:t>
      </w:r>
    </w:p>
    <w:p w14:paraId="47B6A963" w14:textId="77777777" w:rsidR="00BE39AD" w:rsidRPr="00BA5654" w:rsidRDefault="00BE39AD" w:rsidP="00BE39AD"/>
    <w:p w14:paraId="458D1674" w14:textId="5FFC5541" w:rsidR="00BE39AD" w:rsidRPr="00BA5654" w:rsidRDefault="00BE39AD" w:rsidP="00BE39AD">
      <w:pPr>
        <w:pStyle w:val="Overskrift3"/>
      </w:pPr>
      <w:bookmarkStart w:id="36" w:name="_Toc119566655"/>
      <w:r>
        <w:t>3.5</w:t>
      </w:r>
      <w:r w:rsidRPr="00BA5654">
        <w:t>.2</w:t>
      </w:r>
      <w:r w:rsidRPr="00BA5654">
        <w:tab/>
      </w:r>
      <w:proofErr w:type="spellStart"/>
      <w:r w:rsidRPr="00BA5654">
        <w:t>Hovedbedrift</w:t>
      </w:r>
      <w:proofErr w:type="spellEnd"/>
      <w:r w:rsidRPr="00BA5654">
        <w:t xml:space="preserve"> og samordningsansvar</w:t>
      </w:r>
      <w:bookmarkEnd w:id="36"/>
    </w:p>
    <w:p w14:paraId="50A331A9" w14:textId="77777777" w:rsidR="00BE39AD" w:rsidRDefault="00BE39AD" w:rsidP="00BE39AD">
      <w:r w:rsidRPr="00BA5654">
        <w:t xml:space="preserve">Entreprenøren er </w:t>
      </w:r>
      <w:proofErr w:type="spellStart"/>
      <w:r w:rsidRPr="00BA5654">
        <w:t>hovedbedrift</w:t>
      </w:r>
      <w:proofErr w:type="spellEnd"/>
      <w:r w:rsidRPr="00BA5654">
        <w:t xml:space="preserve"> med ansvar for samordningen av de enkelte virksomheters helse-, miljø- og sikkerhetsarbeid i henhold til </w:t>
      </w:r>
      <w:r>
        <w:t>A</w:t>
      </w:r>
      <w:r w:rsidRPr="00BA5654">
        <w:t xml:space="preserve">rbeidsmiljøloven og </w:t>
      </w:r>
      <w:r>
        <w:t>I</w:t>
      </w:r>
      <w:r w:rsidRPr="00BA5654">
        <w:t>nternkontroll-forskriften.</w:t>
      </w:r>
    </w:p>
    <w:p w14:paraId="1FB51237" w14:textId="77777777" w:rsidR="00BE39AD" w:rsidRDefault="00BE39AD" w:rsidP="00BE39AD"/>
    <w:p w14:paraId="4AA47C20" w14:textId="4565D108" w:rsidR="00C44F8C" w:rsidRPr="00BA5654" w:rsidRDefault="00BE39AD" w:rsidP="008778BD">
      <w:proofErr w:type="spellStart"/>
      <w:r w:rsidRPr="00352413">
        <w:t>Hovedbedrift</w:t>
      </w:r>
      <w:proofErr w:type="spellEnd"/>
      <w:r w:rsidRPr="00352413">
        <w:t xml:space="preserve"> med samordningsansvar har ansvaret for inntakskontroll på arbeidsstedet. Dette ansvaret kan ikke delegeres. Ved inntakskontrollen skal det som minimum foretas en utsjekk av nødvendig dokumentasjon eksempelvis kompetansebevis og sertifikater for maskinførere, </w:t>
      </w:r>
      <w:proofErr w:type="spellStart"/>
      <w:r w:rsidRPr="00352413">
        <w:t>byggebransjens</w:t>
      </w:r>
      <w:proofErr w:type="spellEnd"/>
      <w:r w:rsidRPr="00352413">
        <w:t xml:space="preserve"> HMS-kort</w:t>
      </w:r>
      <w:r w:rsidR="006268C2">
        <w:t xml:space="preserve"> og</w:t>
      </w:r>
      <w:r w:rsidRPr="00352413">
        <w:t xml:space="preserve"> lovpålagt HMS-opplæring. Det skal gis informasjon om SHA-planen, samt resultatet av samhandlingsprosessen.</w:t>
      </w:r>
      <w:r w:rsidR="00CE2643">
        <w:t xml:space="preserve"> Dessuten </w:t>
      </w:r>
      <w:r w:rsidR="004D7DF0">
        <w:t xml:space="preserve">skal </w:t>
      </w:r>
      <w:proofErr w:type="spellStart"/>
      <w:r w:rsidR="004D7DF0">
        <w:t>hovedbedriften</w:t>
      </w:r>
      <w:proofErr w:type="spellEnd"/>
      <w:r w:rsidR="004D7DF0">
        <w:t xml:space="preserve"> og </w:t>
      </w:r>
      <w:r w:rsidR="008778BD">
        <w:t xml:space="preserve">underentreprenør levere skjema «Inntakskontroll - Erklæring ved bruk av underentreprenør eller virksomhet som foretar utleie av personell». Skjemaet omhandler blant annet SHA og lønns- og arbeidsvilkår, og videreføring av kontraktens krav til neste </w:t>
      </w:r>
      <w:r w:rsidR="008778BD">
        <w:lastRenderedPageBreak/>
        <w:t xml:space="preserve">ledd. Arbeid som skal utføres av underentreprenører kan ikke startes opp før erklæring av inntakskontroll er levert byggherre. Brudd på entreprenørens plikt til å levere skjema for inntakskontroll gir byggherren rett til å kreve at entreprenøren erstatter vedkommende firma. Eventuelle økonomiske krav fra underentreprenører eller omkostninger </w:t>
      </w:r>
      <w:proofErr w:type="gramStart"/>
      <w:r w:rsidR="008778BD">
        <w:t>for øvrig</w:t>
      </w:r>
      <w:proofErr w:type="gramEnd"/>
      <w:r w:rsidR="008778BD">
        <w:t xml:space="preserve"> som følge av heving av avtaler med underentreprenører i denne forbindelse, skal bæres av entreprenøren.</w:t>
      </w:r>
    </w:p>
    <w:p w14:paraId="0E73AF00" w14:textId="77777777" w:rsidR="00BE39AD" w:rsidRPr="00BA5654" w:rsidRDefault="00BE39AD" w:rsidP="00BE39AD"/>
    <w:p w14:paraId="070D3FAA" w14:textId="0AC5F538" w:rsidR="00BE39AD" w:rsidRPr="00BA5654" w:rsidRDefault="00BE39AD" w:rsidP="00BE39AD">
      <w:r w:rsidRPr="00BA5654">
        <w:t xml:space="preserve">Dersom </w:t>
      </w:r>
      <w:r w:rsidR="00C00E3B">
        <w:t>Byggherre</w:t>
      </w:r>
      <w:r w:rsidRPr="00BA5654">
        <w:t xml:space="preserve">ns egne arbeidstakere i perioder oppholder seg innenfor kontraktens naturlige arbeidsområde, er </w:t>
      </w:r>
      <w:r w:rsidR="00C00E3B">
        <w:t>Entreprenør</w:t>
      </w:r>
      <w:r w:rsidRPr="00BA5654">
        <w:t>en ansvarlig for samordning av verne- og miljøarbeidet.</w:t>
      </w:r>
    </w:p>
    <w:p w14:paraId="224FFF44" w14:textId="77777777" w:rsidR="00BE39AD" w:rsidRPr="00BA5654" w:rsidRDefault="00BE39AD" w:rsidP="00BE39AD"/>
    <w:p w14:paraId="72008CC2" w14:textId="675D2EFF" w:rsidR="00BE39AD" w:rsidRDefault="00BE39AD" w:rsidP="00BE39AD">
      <w:r w:rsidRPr="00BA5654">
        <w:t xml:space="preserve">Dersom det oppstår tilfeller med flere samtidige entrepriser på samme sted, vil en av </w:t>
      </w:r>
      <w:r w:rsidR="00C00E3B">
        <w:t>Entreprenør</w:t>
      </w:r>
      <w:r w:rsidRPr="00BA5654">
        <w:t xml:space="preserve">ene i de aktuelle entreprisene bli utpekt til </w:t>
      </w:r>
      <w:proofErr w:type="spellStart"/>
      <w:r w:rsidRPr="00BA5654">
        <w:t>hovedbedrift</w:t>
      </w:r>
      <w:proofErr w:type="spellEnd"/>
      <w:r w:rsidRPr="00BA5654">
        <w:t xml:space="preserve"> etter </w:t>
      </w:r>
      <w:r>
        <w:t>A</w:t>
      </w:r>
      <w:r w:rsidRPr="00BA5654">
        <w:t>rbeidsmiljøloven og internkontrollforskriften.</w:t>
      </w:r>
      <w:r>
        <w:t xml:space="preserve"> Dette innebærer at </w:t>
      </w:r>
      <w:proofErr w:type="spellStart"/>
      <w:r>
        <w:t>hovedbedriften</w:t>
      </w:r>
      <w:proofErr w:type="spellEnd"/>
      <w:r>
        <w:t xml:space="preserve"> sørger for at det tas hensyn til andre virksomheter på eller i nærheten av bygge- eller anleggsplassen.</w:t>
      </w:r>
    </w:p>
    <w:p w14:paraId="1A24E7C0" w14:textId="77777777" w:rsidR="00BE39AD" w:rsidRPr="00BA5654" w:rsidRDefault="00BE39AD" w:rsidP="00BE39AD"/>
    <w:p w14:paraId="14DB76F6" w14:textId="77777777" w:rsidR="00BE39AD" w:rsidRPr="00BA5654" w:rsidRDefault="00BE39AD" w:rsidP="00BE39AD">
      <w:pPr>
        <w:rPr>
          <w:highlight w:val="lightGray"/>
        </w:rPr>
      </w:pPr>
      <w:r w:rsidRPr="00BA5654">
        <w:rPr>
          <w:highlight w:val="lightGray"/>
        </w:rPr>
        <w:t xml:space="preserve">Alternativ (gjeldende for delt entreprise der en annen er utpekt som </w:t>
      </w:r>
      <w:proofErr w:type="spellStart"/>
      <w:r w:rsidRPr="00BA5654">
        <w:rPr>
          <w:highlight w:val="lightGray"/>
        </w:rPr>
        <w:t>hovedbedrift</w:t>
      </w:r>
      <w:proofErr w:type="spellEnd"/>
      <w:r w:rsidRPr="00BA5654">
        <w:rPr>
          <w:highlight w:val="lightGray"/>
        </w:rPr>
        <w:t>, i dette tilfellet strykes hovedalternativet ovenfor):</w:t>
      </w:r>
    </w:p>
    <w:p w14:paraId="426F7669" w14:textId="77777777" w:rsidR="00BE39AD" w:rsidRPr="00BA5654" w:rsidRDefault="00BE39AD" w:rsidP="00BE39AD">
      <w:r w:rsidRPr="00BA5654">
        <w:rPr>
          <w:highlight w:val="lightGray"/>
        </w:rPr>
        <w:t xml:space="preserve">NN er utpekt som </w:t>
      </w:r>
      <w:proofErr w:type="spellStart"/>
      <w:r w:rsidRPr="00BA5654">
        <w:rPr>
          <w:highlight w:val="lightGray"/>
        </w:rPr>
        <w:t>hovedbedrift</w:t>
      </w:r>
      <w:proofErr w:type="spellEnd"/>
      <w:r w:rsidRPr="00BA5654">
        <w:rPr>
          <w:highlight w:val="lightGray"/>
        </w:rPr>
        <w:t xml:space="preserve"> med ansvar for samordningen av de enkelte virksomheters helse-, miljø- og sikkerhetsarbeid i henhold til </w:t>
      </w:r>
      <w:r>
        <w:rPr>
          <w:highlight w:val="lightGray"/>
        </w:rPr>
        <w:t>A</w:t>
      </w:r>
      <w:r w:rsidRPr="00BA5654">
        <w:rPr>
          <w:highlight w:val="lightGray"/>
        </w:rPr>
        <w:t xml:space="preserve">rbeidsmiljøloven og </w:t>
      </w:r>
      <w:r>
        <w:rPr>
          <w:highlight w:val="lightGray"/>
        </w:rPr>
        <w:t>I</w:t>
      </w:r>
      <w:r w:rsidRPr="00BA5654">
        <w:rPr>
          <w:highlight w:val="lightGray"/>
        </w:rPr>
        <w:t>nternkontrollforskriften. Entreprenøren skal derfor rette seg etter samordningstiltak fastsatt av NN</w:t>
      </w:r>
    </w:p>
    <w:p w14:paraId="491E7914" w14:textId="77777777" w:rsidR="00BE39AD" w:rsidRPr="00BA5654" w:rsidRDefault="00BE39AD" w:rsidP="00BE39AD"/>
    <w:p w14:paraId="3117D36D" w14:textId="1F04B9CB" w:rsidR="00BE39AD" w:rsidRPr="00BA5654" w:rsidRDefault="00BE39AD" w:rsidP="00BE39AD">
      <w:pPr>
        <w:pStyle w:val="Overskrift3"/>
      </w:pPr>
      <w:bookmarkStart w:id="37" w:name="_Toc119566656"/>
      <w:r>
        <w:t>3.5</w:t>
      </w:r>
      <w:r w:rsidRPr="00BA5654">
        <w:t>.3</w:t>
      </w:r>
      <w:r w:rsidRPr="00BA5654">
        <w:tab/>
        <w:t>Arbeidsvarsling</w:t>
      </w:r>
      <w:bookmarkEnd w:id="37"/>
    </w:p>
    <w:p w14:paraId="7A16CA4C" w14:textId="558DF53C" w:rsidR="00BE39AD" w:rsidRPr="00BA5654" w:rsidRDefault="00BE39AD" w:rsidP="00BE39AD">
      <w:r w:rsidRPr="00BA5654">
        <w:t xml:space="preserve">Byggherren utarbeider </w:t>
      </w:r>
      <w:r w:rsidR="00FD6661">
        <w:t>forslag</w:t>
      </w:r>
      <w:r w:rsidR="00FD6661" w:rsidRPr="00BA5654">
        <w:t xml:space="preserve"> </w:t>
      </w:r>
      <w:r w:rsidRPr="00BA5654">
        <w:t>til arbeidsvarslingsplaner</w:t>
      </w:r>
      <w:r w:rsidR="00FF14C5">
        <w:t xml:space="preserve"> som er vedlagt </w:t>
      </w:r>
      <w:r w:rsidRPr="00BA5654">
        <w:t>konkurransegrunnlaget. Arbeidsvarsling iht</w:t>
      </w:r>
      <w:r>
        <w:t>.</w:t>
      </w:r>
      <w:r w:rsidRPr="00BA5654">
        <w:t xml:space="preserve"> </w:t>
      </w:r>
      <w:r>
        <w:t>disse planene</w:t>
      </w:r>
      <w:r w:rsidRPr="00BA5654">
        <w:t xml:space="preserve"> skal være inkludert i tilbudets priser.</w:t>
      </w:r>
    </w:p>
    <w:p w14:paraId="575BAD4F" w14:textId="77777777" w:rsidR="00BE39AD" w:rsidRPr="00BA5654" w:rsidRDefault="00BE39AD" w:rsidP="00BE39AD"/>
    <w:p w14:paraId="73149885" w14:textId="6AFCCD3D" w:rsidR="00BE39AD" w:rsidRPr="00BA5654" w:rsidRDefault="00BE39AD" w:rsidP="00BE39AD">
      <w:r w:rsidRPr="00BA5654">
        <w:t xml:space="preserve">Kostnader ved bruk av ekstra arbeidsvarsling ut over det som er beskrevet i vedlagte </w:t>
      </w:r>
      <w:r w:rsidR="00FF14C5">
        <w:t>forslag</w:t>
      </w:r>
      <w:r w:rsidR="00FF14C5" w:rsidRPr="00BA5654">
        <w:t xml:space="preserve"> </w:t>
      </w:r>
      <w:r w:rsidRPr="00BA5654">
        <w:t xml:space="preserve">for vegoppmerking, </w:t>
      </w:r>
      <w:r>
        <w:t>håndteres etter kontraktens bestemmelser, jf. kap. C1 pkt. 19 og 22.</w:t>
      </w:r>
    </w:p>
    <w:p w14:paraId="782C2AF0" w14:textId="77777777" w:rsidR="00BE39AD" w:rsidRPr="00BA5654" w:rsidRDefault="00BE39AD" w:rsidP="00BE39AD"/>
    <w:p w14:paraId="51782682" w14:textId="57D3C695" w:rsidR="00BE39AD" w:rsidRPr="002C5C22" w:rsidRDefault="00BE39AD" w:rsidP="00BE39AD">
      <w:pPr>
        <w:rPr>
          <w:color w:val="000000" w:themeColor="text1"/>
        </w:rPr>
      </w:pPr>
      <w:r w:rsidRPr="009E61CD">
        <w:rPr>
          <w:color w:val="000000" w:themeColor="text1"/>
        </w:rPr>
        <w:t xml:space="preserve">Kostnader ved bruk av «støtputebil» gjøres opp som regningsarbeid, også der denne er tatt med på </w:t>
      </w:r>
      <w:r w:rsidR="00C00E3B" w:rsidRPr="009E61CD">
        <w:rPr>
          <w:color w:val="000000" w:themeColor="text1"/>
        </w:rPr>
        <w:t>Byggherre</w:t>
      </w:r>
      <w:r w:rsidRPr="009E61CD">
        <w:rPr>
          <w:color w:val="000000" w:themeColor="text1"/>
        </w:rPr>
        <w:t xml:space="preserve">ns </w:t>
      </w:r>
      <w:r w:rsidR="009E61CD">
        <w:rPr>
          <w:color w:val="000000" w:themeColor="text1"/>
        </w:rPr>
        <w:t>forslag</w:t>
      </w:r>
      <w:r w:rsidRPr="009E61CD">
        <w:rPr>
          <w:color w:val="000000" w:themeColor="text1"/>
        </w:rPr>
        <w:t xml:space="preserve"> til arbeidsvarslingsplaner. </w:t>
      </w:r>
      <w:r w:rsidR="00D61EB1" w:rsidRPr="009E61CD">
        <w:rPr>
          <w:color w:val="000000" w:themeColor="text1"/>
        </w:rPr>
        <w:t>Dette gjelder også k</w:t>
      </w:r>
      <w:r w:rsidRPr="009E61CD">
        <w:rPr>
          <w:color w:val="000000" w:themeColor="text1"/>
        </w:rPr>
        <w:t>ostnader ved bruk av «støtputebil» ved</w:t>
      </w:r>
      <w:r w:rsidR="0049693E" w:rsidRPr="009E61CD">
        <w:rPr>
          <w:color w:val="000000" w:themeColor="text1"/>
        </w:rPr>
        <w:t xml:space="preserve"> </w:t>
      </w:r>
      <w:r w:rsidR="00C00E3B" w:rsidRPr="009E61CD">
        <w:rPr>
          <w:color w:val="000000" w:themeColor="text1"/>
        </w:rPr>
        <w:t>Entreprenør</w:t>
      </w:r>
      <w:r w:rsidR="0049693E" w:rsidRPr="009E61CD">
        <w:rPr>
          <w:color w:val="000000" w:themeColor="text1"/>
        </w:rPr>
        <w:t>ens</w:t>
      </w:r>
      <w:r w:rsidRPr="009E61CD">
        <w:rPr>
          <w:color w:val="000000" w:themeColor="text1"/>
        </w:rPr>
        <w:t xml:space="preserve"> leveransekontroll</w:t>
      </w:r>
      <w:r w:rsidR="00D61EB1" w:rsidRPr="009E61CD">
        <w:rPr>
          <w:color w:val="000000" w:themeColor="text1"/>
        </w:rPr>
        <w:t xml:space="preserve"> og garantikontroll. </w:t>
      </w:r>
    </w:p>
    <w:p w14:paraId="096A23AB" w14:textId="77777777" w:rsidR="00BE39AD" w:rsidRDefault="00BE39AD" w:rsidP="00BE39AD"/>
    <w:p w14:paraId="47E713D0" w14:textId="1227E866" w:rsidR="00BE39AD" w:rsidRPr="00BA5654" w:rsidRDefault="00BE39AD" w:rsidP="00BE39AD">
      <w:r w:rsidRPr="00BA5654">
        <w:t xml:space="preserve">Arbeidet skal foregå på en slik måte at trafikken forbi arbeidsområdet blir opprettholdt. Eventuell stengning skal ikke skje uten samtykke fra </w:t>
      </w:r>
      <w:r w:rsidR="00C00E3B">
        <w:t>Byggherre</w:t>
      </w:r>
      <w:r w:rsidRPr="00BA5654">
        <w:t>n. Hvis det av hensyn til gjennomføringen av arbeidet er nødvendig å stanse trafikken i kortere perioder, gjøres følgende restriksjoner gjeldende:</w:t>
      </w:r>
    </w:p>
    <w:p w14:paraId="06EFF15A" w14:textId="77777777" w:rsidR="00BE39AD" w:rsidRPr="00BA5654" w:rsidRDefault="00BE39AD" w:rsidP="00BE39AD"/>
    <w:tbl>
      <w:tblPr>
        <w:tblStyle w:val="Tabellrutenett"/>
        <w:tblW w:w="8820" w:type="dxa"/>
        <w:tblInd w:w="288" w:type="dxa"/>
        <w:tblLook w:val="01E0" w:firstRow="1" w:lastRow="1" w:firstColumn="1" w:lastColumn="1" w:noHBand="0" w:noVBand="0"/>
      </w:tblPr>
      <w:tblGrid>
        <w:gridCol w:w="3119"/>
        <w:gridCol w:w="3118"/>
        <w:gridCol w:w="2583"/>
      </w:tblGrid>
      <w:tr w:rsidR="00BE39AD" w:rsidRPr="00BA5654" w14:paraId="70294624" w14:textId="77777777" w:rsidTr="00C05653">
        <w:trPr>
          <w:trHeight w:val="386"/>
        </w:trPr>
        <w:tc>
          <w:tcPr>
            <w:tcW w:w="3119" w:type="dxa"/>
            <w:vAlign w:val="center"/>
          </w:tcPr>
          <w:p w14:paraId="3E0AB48E" w14:textId="77777777" w:rsidR="00BE39AD" w:rsidRPr="00BA5654" w:rsidRDefault="00BE39AD" w:rsidP="00C05653">
            <w:pPr>
              <w:pStyle w:val="AADFGInnrykk"/>
              <w:ind w:left="0" w:right="34" w:firstLine="0"/>
              <w:rPr>
                <w:rFonts w:ascii="Arial" w:hAnsi="Arial" w:cs="Arial"/>
                <w:i/>
                <w:sz w:val="20"/>
                <w:lang w:val="nb-NO"/>
              </w:rPr>
            </w:pPr>
            <w:r w:rsidRPr="00BA5654">
              <w:rPr>
                <w:rFonts w:ascii="Arial" w:hAnsi="Arial" w:cs="Arial"/>
                <w:i/>
                <w:sz w:val="20"/>
                <w:lang w:val="nb-NO"/>
              </w:rPr>
              <w:t>Veg med 2 kjørefelt og ÅDT:</w:t>
            </w:r>
          </w:p>
        </w:tc>
        <w:tc>
          <w:tcPr>
            <w:tcW w:w="3118" w:type="dxa"/>
            <w:vAlign w:val="center"/>
          </w:tcPr>
          <w:p w14:paraId="3BBD8187" w14:textId="77777777" w:rsidR="00BE39AD" w:rsidRPr="00BA5654" w:rsidRDefault="00BE39AD" w:rsidP="00C05653">
            <w:pPr>
              <w:pStyle w:val="AADFGInnrykk"/>
              <w:ind w:left="0" w:right="33" w:firstLine="0"/>
              <w:rPr>
                <w:rFonts w:ascii="Arial" w:hAnsi="Arial" w:cs="Arial"/>
                <w:i/>
                <w:sz w:val="20"/>
                <w:lang w:val="nb-NO"/>
              </w:rPr>
            </w:pPr>
            <w:r w:rsidRPr="00BA5654">
              <w:rPr>
                <w:rFonts w:ascii="Arial" w:hAnsi="Arial" w:cs="Arial"/>
                <w:i/>
                <w:sz w:val="20"/>
                <w:lang w:val="nb-NO"/>
              </w:rPr>
              <w:t>Veg med 4 kjørefelt og ÅDT:</w:t>
            </w:r>
          </w:p>
        </w:tc>
        <w:tc>
          <w:tcPr>
            <w:tcW w:w="2583" w:type="dxa"/>
            <w:vAlign w:val="center"/>
          </w:tcPr>
          <w:p w14:paraId="701EFEFE" w14:textId="77777777" w:rsidR="00BE39AD" w:rsidRPr="00BA5654" w:rsidRDefault="00BE39AD" w:rsidP="00C05653">
            <w:pPr>
              <w:pStyle w:val="AADFGInnrykk"/>
              <w:ind w:left="176" w:firstLine="0"/>
              <w:rPr>
                <w:rFonts w:ascii="Arial" w:hAnsi="Arial" w:cs="Arial"/>
                <w:i/>
                <w:sz w:val="20"/>
                <w:lang w:val="nb-NO"/>
              </w:rPr>
            </w:pPr>
            <w:r w:rsidRPr="00BA5654">
              <w:rPr>
                <w:rFonts w:ascii="Arial" w:hAnsi="Arial" w:cs="Arial"/>
                <w:i/>
                <w:sz w:val="20"/>
                <w:lang w:val="nb-NO"/>
              </w:rPr>
              <w:t>Akseptabel forsinkelse:</w:t>
            </w:r>
          </w:p>
        </w:tc>
      </w:tr>
      <w:tr w:rsidR="00BE39AD" w:rsidRPr="00BA5654" w14:paraId="1CBD31D3" w14:textId="77777777" w:rsidTr="00C05653">
        <w:trPr>
          <w:trHeight w:val="339"/>
        </w:trPr>
        <w:tc>
          <w:tcPr>
            <w:tcW w:w="3119" w:type="dxa"/>
            <w:vAlign w:val="center"/>
          </w:tcPr>
          <w:p w14:paraId="7A74B442" w14:textId="77777777" w:rsidR="00BE39AD" w:rsidRPr="00BA5654" w:rsidRDefault="00BE39AD" w:rsidP="00C05653">
            <w:pPr>
              <w:pStyle w:val="AADFGInnrykk"/>
              <w:ind w:left="459" w:right="317" w:firstLine="0"/>
              <w:rPr>
                <w:rFonts w:ascii="Arial" w:hAnsi="Arial" w:cs="Arial"/>
                <w:i/>
                <w:lang w:val="nb-NO"/>
              </w:rPr>
            </w:pPr>
            <w:proofErr w:type="gramStart"/>
            <w:r w:rsidRPr="00BA5654">
              <w:rPr>
                <w:rFonts w:ascii="Arial" w:hAnsi="Arial" w:cs="Arial"/>
                <w:i/>
                <w:lang w:val="nb-NO"/>
              </w:rPr>
              <w:t>&lt;  5</w:t>
            </w:r>
            <w:proofErr w:type="gramEnd"/>
            <w:r w:rsidRPr="00BA5654">
              <w:rPr>
                <w:rFonts w:ascii="Arial" w:hAnsi="Arial" w:cs="Arial"/>
                <w:i/>
                <w:lang w:val="nb-NO"/>
              </w:rPr>
              <w:t> 000</w:t>
            </w:r>
          </w:p>
        </w:tc>
        <w:tc>
          <w:tcPr>
            <w:tcW w:w="3118" w:type="dxa"/>
            <w:vAlign w:val="center"/>
          </w:tcPr>
          <w:p w14:paraId="6A343871" w14:textId="77777777" w:rsidR="00BE39AD" w:rsidRPr="00BA5654" w:rsidRDefault="00BE39AD" w:rsidP="00C05653">
            <w:pPr>
              <w:pStyle w:val="AADFGInnrykk"/>
              <w:ind w:left="459" w:right="459" w:firstLine="0"/>
              <w:rPr>
                <w:rFonts w:ascii="Arial" w:hAnsi="Arial" w:cs="Arial"/>
                <w:i/>
                <w:lang w:val="nb-NO"/>
              </w:rPr>
            </w:pPr>
          </w:p>
        </w:tc>
        <w:tc>
          <w:tcPr>
            <w:tcW w:w="2583" w:type="dxa"/>
            <w:vAlign w:val="center"/>
          </w:tcPr>
          <w:p w14:paraId="7066399D" w14:textId="77777777" w:rsidR="00BE39AD" w:rsidRPr="00BA5654" w:rsidRDefault="00BE39AD" w:rsidP="00C05653">
            <w:pPr>
              <w:pStyle w:val="AADFGInnrykk"/>
              <w:ind w:left="459" w:firstLine="0"/>
              <w:rPr>
                <w:rFonts w:ascii="Arial" w:hAnsi="Arial" w:cs="Arial"/>
                <w:i/>
                <w:lang w:val="nb-NO"/>
              </w:rPr>
            </w:pPr>
            <w:r w:rsidRPr="00BA5654">
              <w:rPr>
                <w:rFonts w:ascii="Arial" w:hAnsi="Arial" w:cs="Arial"/>
                <w:i/>
                <w:lang w:val="nb-NO"/>
              </w:rPr>
              <w:t>15 min</w:t>
            </w:r>
          </w:p>
        </w:tc>
      </w:tr>
      <w:tr w:rsidR="00BE39AD" w:rsidRPr="00BA5654" w14:paraId="7EDA1734" w14:textId="77777777" w:rsidTr="00C05653">
        <w:trPr>
          <w:trHeight w:val="350"/>
        </w:trPr>
        <w:tc>
          <w:tcPr>
            <w:tcW w:w="3119" w:type="dxa"/>
            <w:vAlign w:val="center"/>
          </w:tcPr>
          <w:p w14:paraId="212D33CF" w14:textId="77777777" w:rsidR="00BE39AD" w:rsidRPr="00BA5654" w:rsidRDefault="00BE39AD" w:rsidP="00C05653">
            <w:pPr>
              <w:pStyle w:val="AADFGInnrykk"/>
              <w:ind w:left="459" w:right="317" w:firstLine="0"/>
              <w:rPr>
                <w:rFonts w:ascii="Arial" w:hAnsi="Arial" w:cs="Arial"/>
                <w:i/>
                <w:lang w:val="nb-NO"/>
              </w:rPr>
            </w:pPr>
            <w:r w:rsidRPr="00BA5654">
              <w:rPr>
                <w:rFonts w:ascii="Arial" w:hAnsi="Arial" w:cs="Arial"/>
                <w:i/>
                <w:lang w:val="nb-NO"/>
              </w:rPr>
              <w:t>5 000 – 10 000</w:t>
            </w:r>
          </w:p>
        </w:tc>
        <w:tc>
          <w:tcPr>
            <w:tcW w:w="3118" w:type="dxa"/>
            <w:vAlign w:val="center"/>
          </w:tcPr>
          <w:p w14:paraId="5E2962F7" w14:textId="77777777" w:rsidR="00BE39AD" w:rsidRPr="00BA5654" w:rsidRDefault="00BE39AD" w:rsidP="00C05653">
            <w:pPr>
              <w:pStyle w:val="AADFGInnrykk"/>
              <w:ind w:left="459" w:right="459" w:firstLine="0"/>
              <w:rPr>
                <w:rFonts w:ascii="Arial" w:hAnsi="Arial" w:cs="Arial"/>
                <w:i/>
                <w:lang w:val="nb-NO"/>
              </w:rPr>
            </w:pPr>
            <w:r w:rsidRPr="00BA5654">
              <w:rPr>
                <w:rFonts w:ascii="Arial" w:hAnsi="Arial" w:cs="Arial"/>
                <w:i/>
                <w:lang w:val="nb-NO"/>
              </w:rPr>
              <w:t>&lt; 30 000</w:t>
            </w:r>
          </w:p>
        </w:tc>
        <w:tc>
          <w:tcPr>
            <w:tcW w:w="2583" w:type="dxa"/>
            <w:vAlign w:val="center"/>
          </w:tcPr>
          <w:p w14:paraId="74C6849B" w14:textId="77777777" w:rsidR="00BE39AD" w:rsidRPr="00BA5654" w:rsidRDefault="00BE39AD" w:rsidP="00C05653">
            <w:pPr>
              <w:pStyle w:val="AADFGInnrykk"/>
              <w:ind w:left="459" w:firstLine="0"/>
              <w:rPr>
                <w:rFonts w:ascii="Arial" w:hAnsi="Arial" w:cs="Arial"/>
                <w:i/>
                <w:lang w:val="nb-NO"/>
              </w:rPr>
            </w:pPr>
            <w:r w:rsidRPr="00BA5654">
              <w:rPr>
                <w:rFonts w:ascii="Arial" w:hAnsi="Arial" w:cs="Arial"/>
                <w:i/>
                <w:lang w:val="nb-NO"/>
              </w:rPr>
              <w:t>10 min</w:t>
            </w:r>
          </w:p>
        </w:tc>
      </w:tr>
      <w:tr w:rsidR="00BE39AD" w:rsidRPr="00BA5654" w14:paraId="33EBC2C8" w14:textId="77777777" w:rsidTr="00C05653">
        <w:trPr>
          <w:trHeight w:val="346"/>
        </w:trPr>
        <w:tc>
          <w:tcPr>
            <w:tcW w:w="3119" w:type="dxa"/>
            <w:vAlign w:val="center"/>
          </w:tcPr>
          <w:p w14:paraId="0FB9317C" w14:textId="77777777" w:rsidR="00BE39AD" w:rsidRPr="00BA5654" w:rsidRDefault="00BE39AD" w:rsidP="00C05653">
            <w:pPr>
              <w:pStyle w:val="AADFGInnrykk"/>
              <w:ind w:left="459" w:right="317" w:firstLine="0"/>
              <w:rPr>
                <w:rFonts w:ascii="Arial" w:hAnsi="Arial" w:cs="Arial"/>
                <w:i/>
                <w:lang w:val="nb-NO"/>
              </w:rPr>
            </w:pPr>
            <w:r w:rsidRPr="00BA5654">
              <w:rPr>
                <w:rFonts w:ascii="Arial" w:hAnsi="Arial" w:cs="Arial"/>
                <w:i/>
                <w:lang w:val="nb-NO"/>
              </w:rPr>
              <w:t>&gt; 10 000</w:t>
            </w:r>
          </w:p>
        </w:tc>
        <w:tc>
          <w:tcPr>
            <w:tcW w:w="3118" w:type="dxa"/>
            <w:vAlign w:val="center"/>
          </w:tcPr>
          <w:p w14:paraId="4EAC24CF" w14:textId="77777777" w:rsidR="00BE39AD" w:rsidRPr="00BA5654" w:rsidRDefault="00BE39AD" w:rsidP="00C05653">
            <w:pPr>
              <w:pStyle w:val="AADFGInnrykk"/>
              <w:ind w:left="459" w:right="459" w:firstLine="0"/>
              <w:rPr>
                <w:rFonts w:ascii="Arial" w:hAnsi="Arial" w:cs="Arial"/>
                <w:i/>
                <w:lang w:val="nb-NO"/>
              </w:rPr>
            </w:pPr>
            <w:r w:rsidRPr="00BA5654">
              <w:rPr>
                <w:rFonts w:ascii="Arial" w:hAnsi="Arial" w:cs="Arial"/>
                <w:i/>
                <w:lang w:val="nb-NO"/>
              </w:rPr>
              <w:t>&gt; 30 000</w:t>
            </w:r>
          </w:p>
        </w:tc>
        <w:tc>
          <w:tcPr>
            <w:tcW w:w="2583" w:type="dxa"/>
            <w:vAlign w:val="center"/>
          </w:tcPr>
          <w:p w14:paraId="3D0CECF8" w14:textId="77777777" w:rsidR="00BE39AD" w:rsidRPr="00BA5654" w:rsidRDefault="00BE39AD" w:rsidP="00C05653">
            <w:pPr>
              <w:pStyle w:val="AADFGInnrykk"/>
              <w:ind w:left="459" w:firstLine="0"/>
              <w:rPr>
                <w:rFonts w:ascii="Arial" w:hAnsi="Arial" w:cs="Arial"/>
                <w:i/>
                <w:lang w:val="nb-NO"/>
              </w:rPr>
            </w:pPr>
            <w:r w:rsidRPr="00BA5654">
              <w:rPr>
                <w:rFonts w:ascii="Arial" w:hAnsi="Arial" w:cs="Arial"/>
                <w:i/>
                <w:lang w:val="nb-NO"/>
              </w:rPr>
              <w:t xml:space="preserve">  5 min</w:t>
            </w:r>
          </w:p>
        </w:tc>
      </w:tr>
    </w:tbl>
    <w:p w14:paraId="769C4094" w14:textId="2666F624" w:rsidR="00BE39AD" w:rsidRDefault="00BE39AD" w:rsidP="00BE39AD"/>
    <w:p w14:paraId="56FD840A" w14:textId="3C78FAA4" w:rsidR="00FC1133" w:rsidRDefault="00FC1133" w:rsidP="00BE39AD">
      <w:r>
        <w:lastRenderedPageBreak/>
        <w:t>Tidsrom hvor ett kjørefelt er tillatt sperret</w:t>
      </w:r>
      <w:r w:rsidRPr="00FC1133">
        <w:t xml:space="preserve"> er som vist i tabellen under dersom ikke annet </w:t>
      </w:r>
      <w:proofErr w:type="gramStart"/>
      <w:r w:rsidRPr="00FC1133">
        <w:t>fremkommer</w:t>
      </w:r>
      <w:proofErr w:type="gramEnd"/>
      <w:r w:rsidRPr="00FC1133">
        <w:t xml:space="preserve"> av andre bestemmelser i kontrakten:</w:t>
      </w:r>
    </w:p>
    <w:p w14:paraId="08344604" w14:textId="77777777" w:rsidR="00FC1133" w:rsidRPr="00BA5654" w:rsidRDefault="00FC1133" w:rsidP="00BE39AD"/>
    <w:tbl>
      <w:tblPr>
        <w:tblStyle w:val="Tabellrutenett"/>
        <w:tblW w:w="0" w:type="auto"/>
        <w:tblInd w:w="288" w:type="dxa"/>
        <w:tblLook w:val="01E0" w:firstRow="1" w:lastRow="1" w:firstColumn="1" w:lastColumn="1" w:noHBand="0" w:noVBand="0"/>
      </w:tblPr>
      <w:tblGrid>
        <w:gridCol w:w="2552"/>
        <w:gridCol w:w="3748"/>
      </w:tblGrid>
      <w:tr w:rsidR="00BE39AD" w:rsidRPr="00BA5654" w14:paraId="374801B6" w14:textId="77777777" w:rsidTr="00C05653">
        <w:trPr>
          <w:trHeight w:val="436"/>
        </w:trPr>
        <w:tc>
          <w:tcPr>
            <w:tcW w:w="2552" w:type="dxa"/>
            <w:vAlign w:val="center"/>
          </w:tcPr>
          <w:p w14:paraId="63666A5F" w14:textId="77777777" w:rsidR="00BE39AD" w:rsidRPr="00BA5654" w:rsidRDefault="00BE39AD" w:rsidP="00C05653">
            <w:pPr>
              <w:pStyle w:val="AADFGInnrykk"/>
              <w:ind w:left="318" w:firstLine="0"/>
              <w:rPr>
                <w:rFonts w:ascii="Arial" w:hAnsi="Arial" w:cs="Arial"/>
                <w:i/>
                <w:sz w:val="20"/>
                <w:lang w:val="nb-NO"/>
              </w:rPr>
            </w:pPr>
            <w:r w:rsidRPr="00BA5654">
              <w:rPr>
                <w:rFonts w:ascii="Arial" w:hAnsi="Arial" w:cs="Arial"/>
                <w:i/>
                <w:sz w:val="20"/>
                <w:lang w:val="nb-NO"/>
              </w:rPr>
              <w:t>ÅDT</w:t>
            </w:r>
          </w:p>
        </w:tc>
        <w:tc>
          <w:tcPr>
            <w:tcW w:w="3748" w:type="dxa"/>
            <w:vAlign w:val="center"/>
          </w:tcPr>
          <w:p w14:paraId="6B0B9B0C" w14:textId="77777777" w:rsidR="00BE39AD" w:rsidRPr="00BA5654" w:rsidRDefault="00BE39AD" w:rsidP="00C05653">
            <w:pPr>
              <w:pStyle w:val="AADFGInnrykk"/>
              <w:ind w:left="0" w:firstLine="0"/>
              <w:rPr>
                <w:rFonts w:ascii="Arial" w:hAnsi="Arial" w:cs="Arial"/>
                <w:i/>
                <w:sz w:val="20"/>
                <w:lang w:val="nb-NO"/>
              </w:rPr>
            </w:pPr>
            <w:r w:rsidRPr="00BA5654">
              <w:rPr>
                <w:rFonts w:ascii="Arial" w:hAnsi="Arial" w:cs="Arial"/>
                <w:i/>
                <w:sz w:val="20"/>
                <w:lang w:val="nb-NO"/>
              </w:rPr>
              <w:t>Tidsrom hvor sperring er tillatt:</w:t>
            </w:r>
          </w:p>
        </w:tc>
      </w:tr>
      <w:tr w:rsidR="00BE39AD" w:rsidRPr="00BA5654" w14:paraId="2283033E" w14:textId="77777777" w:rsidTr="00C05653">
        <w:trPr>
          <w:trHeight w:val="347"/>
        </w:trPr>
        <w:tc>
          <w:tcPr>
            <w:tcW w:w="2552" w:type="dxa"/>
            <w:vAlign w:val="center"/>
          </w:tcPr>
          <w:p w14:paraId="607681C0" w14:textId="77777777" w:rsidR="00BE39AD" w:rsidRPr="00BA5654" w:rsidRDefault="00BE39AD" w:rsidP="00C05653">
            <w:pPr>
              <w:pStyle w:val="AADFGInnrykk"/>
              <w:ind w:left="318" w:firstLine="0"/>
              <w:rPr>
                <w:rFonts w:ascii="Arial" w:hAnsi="Arial" w:cs="Arial"/>
                <w:i/>
                <w:lang w:val="nb-NO"/>
              </w:rPr>
            </w:pPr>
            <w:proofErr w:type="gramStart"/>
            <w:r w:rsidRPr="00BA5654">
              <w:rPr>
                <w:rFonts w:ascii="Arial" w:hAnsi="Arial" w:cs="Arial"/>
                <w:i/>
                <w:lang w:val="nb-NO"/>
              </w:rPr>
              <w:t>&lt;  5</w:t>
            </w:r>
            <w:proofErr w:type="gramEnd"/>
            <w:r w:rsidRPr="00BA5654">
              <w:rPr>
                <w:rFonts w:ascii="Arial" w:hAnsi="Arial" w:cs="Arial"/>
                <w:i/>
                <w:lang w:val="nb-NO"/>
              </w:rPr>
              <w:t> 000</w:t>
            </w:r>
          </w:p>
        </w:tc>
        <w:tc>
          <w:tcPr>
            <w:tcW w:w="3748" w:type="dxa"/>
            <w:vAlign w:val="center"/>
          </w:tcPr>
          <w:p w14:paraId="3D5C8C66" w14:textId="77777777" w:rsidR="00BE39AD" w:rsidRPr="00BA5654" w:rsidRDefault="00BE39AD" w:rsidP="00C05653">
            <w:pPr>
              <w:pStyle w:val="AADFGInnrykk"/>
              <w:ind w:left="0" w:firstLine="0"/>
              <w:rPr>
                <w:rFonts w:ascii="Arial" w:hAnsi="Arial" w:cs="Arial"/>
                <w:i/>
                <w:lang w:val="nb-NO"/>
              </w:rPr>
            </w:pPr>
            <w:r w:rsidRPr="00BA5654">
              <w:rPr>
                <w:rFonts w:ascii="Arial" w:hAnsi="Arial" w:cs="Arial"/>
                <w:i/>
                <w:lang w:val="nb-NO"/>
              </w:rPr>
              <w:t>Hele døgnet</w:t>
            </w:r>
          </w:p>
        </w:tc>
      </w:tr>
      <w:tr w:rsidR="00BE39AD" w:rsidRPr="00BA5654" w14:paraId="6BE849D5" w14:textId="77777777" w:rsidTr="00C05653">
        <w:trPr>
          <w:trHeight w:val="344"/>
        </w:trPr>
        <w:tc>
          <w:tcPr>
            <w:tcW w:w="2552" w:type="dxa"/>
            <w:vAlign w:val="center"/>
          </w:tcPr>
          <w:p w14:paraId="1720215D" w14:textId="77777777" w:rsidR="00BE39AD" w:rsidRPr="00BA5654" w:rsidRDefault="00BE39AD" w:rsidP="00C05653">
            <w:pPr>
              <w:pStyle w:val="AADFGInnrykk"/>
              <w:ind w:left="318" w:firstLine="0"/>
              <w:rPr>
                <w:rFonts w:ascii="Arial" w:hAnsi="Arial" w:cs="Arial"/>
                <w:i/>
                <w:lang w:val="nb-NO"/>
              </w:rPr>
            </w:pPr>
            <w:r w:rsidRPr="00BA5654">
              <w:rPr>
                <w:rFonts w:ascii="Arial" w:hAnsi="Arial" w:cs="Arial"/>
                <w:i/>
                <w:lang w:val="nb-NO"/>
              </w:rPr>
              <w:t>5 001 – 10 000</w:t>
            </w:r>
          </w:p>
        </w:tc>
        <w:tc>
          <w:tcPr>
            <w:tcW w:w="3748" w:type="dxa"/>
            <w:vAlign w:val="center"/>
          </w:tcPr>
          <w:p w14:paraId="46ACBD55" w14:textId="77777777" w:rsidR="00BE39AD" w:rsidRPr="00BA5654" w:rsidRDefault="00BE39AD" w:rsidP="00C05653">
            <w:pPr>
              <w:pStyle w:val="AADFGInnrykk"/>
              <w:ind w:left="0" w:firstLine="0"/>
              <w:rPr>
                <w:rFonts w:ascii="Arial" w:hAnsi="Arial" w:cs="Arial"/>
                <w:i/>
                <w:lang w:val="nb-NO"/>
              </w:rPr>
            </w:pPr>
            <w:r w:rsidRPr="00BA5654">
              <w:rPr>
                <w:rFonts w:ascii="Arial" w:hAnsi="Arial" w:cs="Arial"/>
                <w:i/>
                <w:lang w:val="nb-NO"/>
              </w:rPr>
              <w:t>09:00 – 14:00 og 19:00 – 06:00</w:t>
            </w:r>
          </w:p>
        </w:tc>
      </w:tr>
      <w:tr w:rsidR="00BE39AD" w:rsidRPr="00BA5654" w14:paraId="45676570" w14:textId="77777777" w:rsidTr="00C05653">
        <w:trPr>
          <w:trHeight w:val="354"/>
        </w:trPr>
        <w:tc>
          <w:tcPr>
            <w:tcW w:w="2552" w:type="dxa"/>
            <w:vAlign w:val="center"/>
          </w:tcPr>
          <w:p w14:paraId="4965560E" w14:textId="77777777" w:rsidR="00BE39AD" w:rsidRPr="00BA5654" w:rsidRDefault="00BE39AD" w:rsidP="00C05653">
            <w:pPr>
              <w:pStyle w:val="AADFGInnrykk"/>
              <w:ind w:left="318" w:firstLine="0"/>
              <w:rPr>
                <w:rFonts w:ascii="Arial" w:hAnsi="Arial" w:cs="Arial"/>
                <w:i/>
                <w:lang w:val="nb-NO"/>
              </w:rPr>
            </w:pPr>
            <w:r w:rsidRPr="00BA5654">
              <w:rPr>
                <w:rFonts w:ascii="Arial" w:hAnsi="Arial" w:cs="Arial"/>
                <w:i/>
                <w:lang w:val="nb-NO"/>
              </w:rPr>
              <w:t>&gt; 10 000</w:t>
            </w:r>
          </w:p>
        </w:tc>
        <w:tc>
          <w:tcPr>
            <w:tcW w:w="3748" w:type="dxa"/>
            <w:vAlign w:val="center"/>
          </w:tcPr>
          <w:p w14:paraId="4FA343A8" w14:textId="77777777" w:rsidR="00BE39AD" w:rsidRPr="00BA5654" w:rsidRDefault="00BE39AD" w:rsidP="00C05653">
            <w:pPr>
              <w:pStyle w:val="AADFGInnrykk"/>
              <w:ind w:left="0" w:firstLine="0"/>
              <w:rPr>
                <w:rFonts w:ascii="Arial" w:hAnsi="Arial" w:cs="Arial"/>
                <w:i/>
                <w:lang w:val="nb-NO"/>
              </w:rPr>
            </w:pPr>
            <w:r w:rsidRPr="00BA5654">
              <w:rPr>
                <w:rFonts w:ascii="Arial" w:hAnsi="Arial" w:cs="Arial"/>
                <w:i/>
                <w:lang w:val="nb-NO"/>
              </w:rPr>
              <w:t>21:00 – 06.00</w:t>
            </w:r>
          </w:p>
        </w:tc>
      </w:tr>
    </w:tbl>
    <w:p w14:paraId="2AAB58A0" w14:textId="77777777" w:rsidR="00BE39AD" w:rsidRDefault="00BE39AD" w:rsidP="00BE39AD"/>
    <w:p w14:paraId="5598F7F4" w14:textId="25FBA47D" w:rsidR="00FD6F9B" w:rsidRDefault="00392E65" w:rsidP="00F23CDE">
      <w:pPr>
        <w:pStyle w:val="Overskrift3"/>
      </w:pPr>
      <w:r>
        <w:br/>
      </w:r>
      <w:bookmarkStart w:id="38" w:name="_Toc119566657"/>
      <w:r w:rsidR="00FF7651">
        <w:t>3.5.</w:t>
      </w:r>
      <w:r w:rsidR="00EF454A">
        <w:t>4</w:t>
      </w:r>
      <w:r w:rsidR="00FF7651">
        <w:tab/>
        <w:t>Myndighetskrav, tillatelser</w:t>
      </w:r>
      <w:r w:rsidR="00760E5F">
        <w:t xml:space="preserve"> </w:t>
      </w:r>
      <w:r w:rsidR="00BD7AA8" w:rsidRPr="00BD7AA8">
        <w:t>og supplerende bestemmelser om arbeidstakere og underentreprenører</w:t>
      </w:r>
      <w:bookmarkEnd w:id="38"/>
    </w:p>
    <w:p w14:paraId="05813254" w14:textId="77777777" w:rsidR="00627269" w:rsidRDefault="00627269" w:rsidP="00627269">
      <w:r>
        <w:t>Entreprenøren skal på egen bekostning i rett tid innhente, opprettholde og dokumentere informasjon, godkjennelser og tillatelser som er nødvendig for utførelsen av kontraktsarbeidet og som må eller kan innhentes i entreprenørens navn. Byggherren skal på entreprenørens anmodning yte nødvendig medvirkning i denne forbindelse.</w:t>
      </w:r>
    </w:p>
    <w:p w14:paraId="48746335" w14:textId="77777777" w:rsidR="00627269" w:rsidRDefault="00627269" w:rsidP="00627269">
      <w:r>
        <w:t xml:space="preserve">                </w:t>
      </w:r>
    </w:p>
    <w:p w14:paraId="35CB7DCC" w14:textId="40578E6E" w:rsidR="00627269" w:rsidRDefault="00627269" w:rsidP="00627269">
      <w:r>
        <w:t>Entreprenøren skal gi byggherren informasjon om kontraktsarbeidet, om firmaet og eventuelt underentreprenører som byggherren på ordinært vis er forpliktet til å gi myndighetene.</w:t>
      </w:r>
    </w:p>
    <w:p w14:paraId="2415C069" w14:textId="4B97C87B" w:rsidR="00627269" w:rsidRDefault="00627269" w:rsidP="00627269"/>
    <w:p w14:paraId="7183541C" w14:textId="77777777" w:rsidR="00627269" w:rsidRDefault="00627269" w:rsidP="00627269">
      <w:r>
        <w:t>Lønn og annen godtgjørelse til egne ansatte, ansatte hos underentreprenører og innleide skal utbetales til konto i bank. Alle avtaler entreprenøren inngår for utføring av arbeid under denne kontrakten skal inneholde tilsvarende bestemmelser.</w:t>
      </w:r>
    </w:p>
    <w:p w14:paraId="563E9973" w14:textId="77777777" w:rsidR="00627269" w:rsidRDefault="00627269" w:rsidP="00627269"/>
    <w:p w14:paraId="3A91C48B" w14:textId="77777777" w:rsidR="00627269" w:rsidRDefault="00627269" w:rsidP="00627269">
      <w:r>
        <w:t>Underleverandør behandles kontraktsmessig på samme måte som underentreprenør.</w:t>
      </w:r>
    </w:p>
    <w:p w14:paraId="052DD454" w14:textId="77777777" w:rsidR="00627269" w:rsidRDefault="00627269" w:rsidP="00627269"/>
    <w:p w14:paraId="4A374719" w14:textId="13BA832E" w:rsidR="00627269" w:rsidRDefault="00627269" w:rsidP="00627269">
      <w:r>
        <w:t xml:space="preserve">Alle former for </w:t>
      </w:r>
      <w:proofErr w:type="gramStart"/>
      <w:r>
        <w:t>innleie</w:t>
      </w:r>
      <w:proofErr w:type="gramEnd"/>
      <w:r>
        <w:t xml:space="preserve"> av personell regnes som eget ledd i forhold til bestemmelsen om antall ledd i kap. C2, pkt. 15.</w:t>
      </w:r>
    </w:p>
    <w:p w14:paraId="75473F12" w14:textId="77777777" w:rsidR="00B74DDA" w:rsidRDefault="00B74DDA" w:rsidP="00627269"/>
    <w:p w14:paraId="0BD681ED" w14:textId="2BB9A5D6" w:rsidR="00BD7AA8" w:rsidRPr="00627269" w:rsidRDefault="00627269" w:rsidP="00627269">
      <w:r>
        <w:t>Entreprenøren skal i tillegg fremlegge fullmakt for innhenting av utvidet skatteattest fra alle sine underentreprenører, jf. kap. B2, pkt. 3.3.</w:t>
      </w:r>
    </w:p>
    <w:p w14:paraId="79A80F80" w14:textId="77777777" w:rsidR="00261876" w:rsidRDefault="00261876" w:rsidP="005805C3"/>
    <w:p w14:paraId="0D19F2C8" w14:textId="4ADC1F42" w:rsidR="00CE0832" w:rsidRDefault="00BE39AD" w:rsidP="00CE0832">
      <w:pPr>
        <w:pStyle w:val="Overskrift2"/>
      </w:pPr>
      <w:bookmarkStart w:id="39" w:name="_Toc119566658"/>
      <w:r w:rsidRPr="00CE0832">
        <w:t>3.6</w:t>
      </w:r>
      <w:r w:rsidRPr="00CE0832">
        <w:tab/>
        <w:t>Rutiner ved varsling og oppfølging av hendelser, ulykker, brann og forurensning</w:t>
      </w:r>
      <w:bookmarkEnd w:id="39"/>
    </w:p>
    <w:p w14:paraId="379703C1" w14:textId="200B4F9F" w:rsidR="00BE39AD" w:rsidRPr="00BA5654" w:rsidRDefault="00BE39AD">
      <w:r w:rsidRPr="00BA5654">
        <w:t xml:space="preserve">Ved alvorlige hendelser på vegnettet skal </w:t>
      </w:r>
      <w:r w:rsidR="00C00E3B">
        <w:t>Byggherre</w:t>
      </w:r>
      <w:r w:rsidRPr="00BA5654">
        <w:t>n varsles umiddelbart.</w:t>
      </w:r>
    </w:p>
    <w:p w14:paraId="3777C6D9" w14:textId="77777777" w:rsidR="00BE39AD" w:rsidRPr="00BA5654" w:rsidRDefault="00BE39AD"/>
    <w:p w14:paraId="09145478" w14:textId="6CFA53EF" w:rsidR="00BE39AD" w:rsidRPr="00BA5654" w:rsidRDefault="00BE39AD">
      <w:r w:rsidRPr="00BA5654">
        <w:t xml:space="preserve">Entreprenøren skal uten ugrunnet opphold varsle </w:t>
      </w:r>
      <w:r w:rsidR="00C00E3B">
        <w:t>Byggherre</w:t>
      </w:r>
      <w:r w:rsidRPr="00BA5654">
        <w:t>n om alvorlige skader på objekter, enten de inngår i kontraktsarbeidet eller ikke.</w:t>
      </w:r>
    </w:p>
    <w:p w14:paraId="6BF926B4" w14:textId="77777777" w:rsidR="00BE39AD" w:rsidRPr="00BA5654" w:rsidRDefault="00BE39AD"/>
    <w:p w14:paraId="504EC08D" w14:textId="08263058" w:rsidR="00BE39AD" w:rsidRPr="00BA5654" w:rsidRDefault="00BE39AD">
      <w:r w:rsidRPr="00BA5654">
        <w:t xml:space="preserve">Entreprenøren skal uten ugrunnet opphold varsle </w:t>
      </w:r>
      <w:r w:rsidR="00C00E3B">
        <w:t>Byggherre</w:t>
      </w:r>
      <w:r w:rsidRPr="00BA5654">
        <w:t xml:space="preserve">n om feil, mangler og andre forhold som har eller kan komme til å få betydning for fremkommelighet og trafikksikkerhet selv om disse forholdene ikke har direkte tilknytning til </w:t>
      </w:r>
      <w:r w:rsidR="00C00E3B">
        <w:t>Entreprenør</w:t>
      </w:r>
      <w:r w:rsidRPr="00BA5654">
        <w:t>ens ansvarsområde gitt i kontrakten. Dette inkluderer også forhold knyttet til andre aktørers aktiviteter på eller langs vegene.</w:t>
      </w:r>
    </w:p>
    <w:p w14:paraId="783DB01E" w14:textId="77777777" w:rsidR="00BE39AD" w:rsidRPr="00BA5654" w:rsidRDefault="00BE39AD"/>
    <w:p w14:paraId="4E2ED866" w14:textId="33F35EF5" w:rsidR="00BE39AD" w:rsidRDefault="00BE39AD">
      <w:r w:rsidRPr="00BA5654">
        <w:lastRenderedPageBreak/>
        <w:t xml:space="preserve">For skader på objekter som inngår i kontrakten påført av kjent eller ukjent motorvogn vil </w:t>
      </w:r>
      <w:r w:rsidR="00C00E3B">
        <w:t>Byggherre</w:t>
      </w:r>
      <w:r w:rsidRPr="00BA5654">
        <w:t xml:space="preserve">n søke om å få dekket sine omkostninger fra forsikringsselskap eller Trafikkforsikringsforeningen. Entreprenøren skal derfor utarbeide en rapport til </w:t>
      </w:r>
      <w:r w:rsidR="00C00E3B">
        <w:t>Byggherre</w:t>
      </w:r>
      <w:r w:rsidRPr="00BA5654">
        <w:t>n om forholdet.</w:t>
      </w:r>
    </w:p>
    <w:p w14:paraId="01719BA4" w14:textId="77777777" w:rsidR="00BE39AD" w:rsidRPr="00BA5654" w:rsidRDefault="00BE39AD"/>
    <w:p w14:paraId="49EE89A4" w14:textId="77777777" w:rsidR="007F7203" w:rsidRPr="00BA5654" w:rsidRDefault="007F7203"/>
    <w:p w14:paraId="151D530C" w14:textId="21079EE5" w:rsidR="000B3499" w:rsidRDefault="00407B15" w:rsidP="000B3499">
      <w:pPr>
        <w:pStyle w:val="Overskrift1"/>
      </w:pPr>
      <w:bookmarkStart w:id="40" w:name="_Toc279005146"/>
      <w:bookmarkStart w:id="41" w:name="_Toc56612345"/>
      <w:bookmarkStart w:id="42" w:name="_Toc119566659"/>
      <w:r w:rsidRPr="00DD6150">
        <w:t>4</w:t>
      </w:r>
      <w:r w:rsidR="009410D7" w:rsidRPr="00DD6150">
        <w:tab/>
      </w:r>
      <w:r w:rsidR="003D0E61" w:rsidRPr="00DD6150">
        <w:t>Ferdigstillelse</w:t>
      </w:r>
      <w:r w:rsidR="00290618" w:rsidRPr="00DD6150">
        <w:t>sfrister</w:t>
      </w:r>
      <w:bookmarkEnd w:id="40"/>
      <w:bookmarkEnd w:id="41"/>
      <w:bookmarkEnd w:id="42"/>
      <w:r w:rsidR="003775AB" w:rsidRPr="00DD6150">
        <w:t xml:space="preserve"> </w:t>
      </w:r>
    </w:p>
    <w:p w14:paraId="0741724A" w14:textId="5697B591" w:rsidR="003D0E61" w:rsidRPr="00DD6150" w:rsidRDefault="003D0E61" w:rsidP="000B3499">
      <w:r w:rsidRPr="000B3499">
        <w:t xml:space="preserve">Utenom særskilte ferdigstillelsesdatoer </w:t>
      </w:r>
      <w:r w:rsidR="00754876" w:rsidRPr="000B3499">
        <w:t xml:space="preserve">som er fastsatt for kontraktsarbeidene, </w:t>
      </w:r>
      <w:r w:rsidRPr="000B3499">
        <w:t>gjelder følgende tidsfrister for utførelse av vegoppmerking:</w:t>
      </w:r>
    </w:p>
    <w:p w14:paraId="74CA3255" w14:textId="77777777" w:rsidR="00802C5E" w:rsidRPr="00DD6150" w:rsidRDefault="00802C5E"/>
    <w:p w14:paraId="0BF9E297" w14:textId="7004548C" w:rsidR="00802C5E" w:rsidRDefault="00407B15">
      <w:pPr>
        <w:pStyle w:val="Overskrift2"/>
      </w:pPr>
      <w:bookmarkStart w:id="43" w:name="_Toc56612346"/>
      <w:bookmarkStart w:id="44" w:name="_Toc119566660"/>
      <w:r w:rsidRPr="00DD6150">
        <w:t>4</w:t>
      </w:r>
      <w:r w:rsidR="001C1287" w:rsidRPr="00DD6150">
        <w:t>.</w:t>
      </w:r>
      <w:r w:rsidR="00802C5E" w:rsidRPr="00DD6150">
        <w:t>1.</w:t>
      </w:r>
      <w:r w:rsidR="00F44387" w:rsidRPr="00DD6150">
        <w:tab/>
      </w:r>
      <w:r w:rsidR="00144712">
        <w:tab/>
      </w:r>
      <w:r w:rsidR="00045C96">
        <w:t>Vegoppmerking ett</w:t>
      </w:r>
      <w:r w:rsidR="007857C4">
        <w:t xml:space="preserve">er </w:t>
      </w:r>
      <w:r w:rsidR="00802C5E" w:rsidRPr="00DD6150">
        <w:t>dekkefornyelse</w:t>
      </w:r>
      <w:bookmarkEnd w:id="43"/>
      <w:bookmarkEnd w:id="44"/>
    </w:p>
    <w:p w14:paraId="700C3117" w14:textId="3B0FDA99" w:rsidR="00997CDD" w:rsidRDefault="00F65351" w:rsidP="00F65351">
      <w:pPr>
        <w:pStyle w:val="Overskrift2"/>
      </w:pPr>
      <w:bookmarkStart w:id="45" w:name="_Toc119566661"/>
      <w:r>
        <w:t>4.1.</w:t>
      </w:r>
      <w:r w:rsidR="00BD7372">
        <w:t>1</w:t>
      </w:r>
      <w:r>
        <w:tab/>
      </w:r>
      <w:r w:rsidR="00144712">
        <w:tab/>
      </w:r>
      <w:r w:rsidR="00997CDD">
        <w:t xml:space="preserve">Langsgående </w:t>
      </w:r>
      <w:r>
        <w:t>vegoppmerking</w:t>
      </w:r>
      <w:bookmarkEnd w:id="45"/>
    </w:p>
    <w:p w14:paraId="38216C0F" w14:textId="003B53B6" w:rsidR="00144712" w:rsidRPr="00144712" w:rsidRDefault="00144712" w:rsidP="00144712">
      <w:pPr>
        <w:pStyle w:val="Overskrift4VM"/>
      </w:pPr>
      <w:bookmarkStart w:id="46" w:name="_Toc119566662"/>
      <w:r>
        <w:t>4.1.</w:t>
      </w:r>
      <w:r w:rsidR="00BD7372">
        <w:t>1</w:t>
      </w:r>
      <w:r>
        <w:t>.1</w:t>
      </w:r>
      <w:r>
        <w:tab/>
        <w:t>Dem</w:t>
      </w:r>
      <w:r w:rsidR="00CF02DB">
        <w:t>arkering</w:t>
      </w:r>
      <w:r w:rsidR="00602ED7">
        <w:t xml:space="preserve"> - fresing</w:t>
      </w:r>
      <w:bookmarkEnd w:id="46"/>
    </w:p>
    <w:p w14:paraId="77B7C3E1" w14:textId="615A5C6A" w:rsidR="00DA73A7" w:rsidRPr="00DD6150" w:rsidRDefault="00016933">
      <w:r w:rsidRPr="00DD6150">
        <w:t>Når Byggherren gir</w:t>
      </w:r>
      <w:r w:rsidR="005B4A5E" w:rsidRPr="00DD6150">
        <w:t xml:space="preserve"> skriftlig melding til Entreprenøren om at </w:t>
      </w:r>
      <w:proofErr w:type="spellStart"/>
      <w:r w:rsidR="005B4A5E" w:rsidRPr="00DD6150">
        <w:t>formerking</w:t>
      </w:r>
      <w:proofErr w:type="spellEnd"/>
      <w:r w:rsidR="005B4A5E" w:rsidRPr="00DD6150">
        <w:t xml:space="preserve"> er utført, gjelder fristene under</w:t>
      </w:r>
      <w:r w:rsidR="004E03E1" w:rsidRPr="00DD6150">
        <w:t xml:space="preserve"> for </w:t>
      </w:r>
      <w:bookmarkStart w:id="47" w:name="_Hlk92439025"/>
      <w:r w:rsidR="00853A29" w:rsidRPr="00DD6150">
        <w:t>ferdigstillelse</w:t>
      </w:r>
      <w:r w:rsidR="004E03E1" w:rsidRPr="00DD6150">
        <w:t xml:space="preserve"> av </w:t>
      </w:r>
      <w:r w:rsidR="004E06B6" w:rsidRPr="00DD6150">
        <w:t>arbeid</w:t>
      </w:r>
      <w:r w:rsidR="000E361F">
        <w:t xml:space="preserve">er som </w:t>
      </w:r>
      <w:r w:rsidR="001D525A">
        <w:t>omfatte</w:t>
      </w:r>
      <w:r w:rsidR="00C440CF">
        <w:t>s</w:t>
      </w:r>
      <w:r w:rsidR="001D525A">
        <w:t xml:space="preserve"> av prosess 77.2 </w:t>
      </w:r>
      <w:r w:rsidR="001D525A" w:rsidRPr="001D525A">
        <w:rPr>
          <w:i/>
          <w:iCs/>
        </w:rPr>
        <w:t>Fresing og rengjøring før vegoppmerking</w:t>
      </w:r>
      <w:r w:rsidR="00035EEC">
        <w:rPr>
          <w:i/>
          <w:iCs/>
        </w:rPr>
        <w:t xml:space="preserve"> </w:t>
      </w:r>
      <w:r w:rsidR="00035EEC">
        <w:t>i kap. D1</w:t>
      </w:r>
      <w:r w:rsidR="00554D8A" w:rsidRPr="00DD6150">
        <w:t>:</w:t>
      </w:r>
    </w:p>
    <w:bookmarkEnd w:id="47"/>
    <w:p w14:paraId="381D4DB4" w14:textId="77777777" w:rsidR="009E61CD" w:rsidRPr="00DD6150" w:rsidRDefault="009E61CD"/>
    <w:p w14:paraId="35D28BCB" w14:textId="1B7CF0C9" w:rsidR="00A81ED9" w:rsidRPr="00DD6150" w:rsidRDefault="0060141F" w:rsidP="004C067D">
      <w:pPr>
        <w:numPr>
          <w:ilvl w:val="0"/>
          <w:numId w:val="1"/>
        </w:numPr>
        <w:tabs>
          <w:tab w:val="clear" w:pos="720"/>
          <w:tab w:val="num" w:pos="709"/>
        </w:tabs>
        <w:ind w:left="709"/>
      </w:pPr>
      <w:r w:rsidRPr="00DD6150">
        <w:t>4</w:t>
      </w:r>
      <w:r w:rsidR="00A81ED9" w:rsidRPr="00DD6150">
        <w:t xml:space="preserve"> </w:t>
      </w:r>
      <w:r w:rsidR="00476B94" w:rsidRPr="00DD6150">
        <w:t>virke</w:t>
      </w:r>
      <w:r w:rsidR="00A81ED9" w:rsidRPr="00DD6150">
        <w:t>dager</w:t>
      </w:r>
      <w:r w:rsidR="00A81ED9" w:rsidRPr="00DD6150">
        <w:tab/>
        <w:t>på veger med ÅDT &gt; 20 000</w:t>
      </w:r>
    </w:p>
    <w:p w14:paraId="6949C4BC" w14:textId="1E5E88E6" w:rsidR="00A81ED9" w:rsidRPr="00DD6150" w:rsidRDefault="00A81ED9">
      <w:pPr>
        <w:numPr>
          <w:ilvl w:val="0"/>
          <w:numId w:val="1"/>
        </w:numPr>
        <w:tabs>
          <w:tab w:val="clear" w:pos="720"/>
          <w:tab w:val="num" w:pos="709"/>
        </w:tabs>
        <w:ind w:left="709"/>
      </w:pPr>
      <w:r w:rsidRPr="00DD6150">
        <w:t>1 uke</w:t>
      </w:r>
      <w:r w:rsidRPr="00DD6150">
        <w:tab/>
      </w:r>
      <w:r w:rsidRPr="00DD6150">
        <w:tab/>
      </w:r>
      <w:r w:rsidR="00017E65" w:rsidRPr="00DD6150">
        <w:tab/>
      </w:r>
      <w:r w:rsidRPr="00DD6150">
        <w:t>på veger med ÅDT 5</w:t>
      </w:r>
      <w:r w:rsidR="00AB1EBF" w:rsidRPr="00DD6150">
        <w:t> </w:t>
      </w:r>
      <w:r w:rsidRPr="00DD6150">
        <w:t>000</w:t>
      </w:r>
      <w:r w:rsidR="00AB1EBF" w:rsidRPr="00DD6150">
        <w:t xml:space="preserve"> – 20 000</w:t>
      </w:r>
    </w:p>
    <w:p w14:paraId="4E0D3FE8" w14:textId="6CA84BA3" w:rsidR="00A81ED9" w:rsidRPr="00DD6150" w:rsidRDefault="00802C5E">
      <w:pPr>
        <w:numPr>
          <w:ilvl w:val="0"/>
          <w:numId w:val="1"/>
        </w:numPr>
        <w:tabs>
          <w:tab w:val="clear" w:pos="720"/>
          <w:tab w:val="num" w:pos="709"/>
        </w:tabs>
        <w:ind w:left="709"/>
      </w:pPr>
      <w:r w:rsidRPr="00DD6150">
        <w:t>2</w:t>
      </w:r>
      <w:r w:rsidR="00A81ED9" w:rsidRPr="00DD6150">
        <w:t xml:space="preserve"> uker</w:t>
      </w:r>
      <w:r w:rsidR="00A81ED9" w:rsidRPr="00DD6150">
        <w:tab/>
      </w:r>
      <w:r w:rsidR="00A81ED9" w:rsidRPr="00DD6150">
        <w:tab/>
      </w:r>
      <w:r w:rsidR="00017E65" w:rsidRPr="00DD6150">
        <w:tab/>
      </w:r>
      <w:r w:rsidR="00A81ED9" w:rsidRPr="00DD6150">
        <w:t xml:space="preserve">på veger med ÅDT </w:t>
      </w:r>
      <w:r w:rsidR="00517D1D" w:rsidRPr="00DD6150">
        <w:t>&lt;</w:t>
      </w:r>
      <w:r w:rsidR="00A81ED9" w:rsidRPr="00DD6150">
        <w:t xml:space="preserve"> 5</w:t>
      </w:r>
      <w:r w:rsidR="001F45CE" w:rsidRPr="00DD6150">
        <w:t> </w:t>
      </w:r>
      <w:r w:rsidR="00A81ED9" w:rsidRPr="00DD6150">
        <w:t>000</w:t>
      </w:r>
    </w:p>
    <w:p w14:paraId="6D59786D" w14:textId="77777777" w:rsidR="001F45CE" w:rsidRPr="00DD6150" w:rsidRDefault="001F45CE"/>
    <w:p w14:paraId="3178F94D" w14:textId="51539A47" w:rsidR="00C440CF" w:rsidRDefault="0094000D">
      <w:bookmarkStart w:id="48" w:name="_Hlk92640574"/>
      <w:r>
        <w:t xml:space="preserve">Når lengden er </w:t>
      </w:r>
      <w:r w:rsidR="001F45CE" w:rsidRPr="00DD6150">
        <w:t>under 250 m</w:t>
      </w:r>
      <w:r>
        <w:t xml:space="preserve">, er fristen </w:t>
      </w:r>
      <w:r w:rsidR="001F45CE" w:rsidRPr="00DD6150">
        <w:t xml:space="preserve">2 uker. </w:t>
      </w:r>
      <w:r w:rsidR="007A2804">
        <w:br/>
      </w:r>
    </w:p>
    <w:p w14:paraId="0053D7B2" w14:textId="5068CE28" w:rsidR="00C440CF" w:rsidRDefault="00C440CF" w:rsidP="00C440CF">
      <w:pPr>
        <w:pStyle w:val="Overskrift4VM"/>
      </w:pPr>
      <w:bookmarkStart w:id="49" w:name="_Toc119566663"/>
      <w:bookmarkEnd w:id="48"/>
      <w:r>
        <w:t>4.1.</w:t>
      </w:r>
      <w:r w:rsidR="00BD7372">
        <w:t>1</w:t>
      </w:r>
      <w:r>
        <w:t>.2</w:t>
      </w:r>
      <w:r w:rsidR="00B501A8">
        <w:tab/>
        <w:t>Vegoppmerking</w:t>
      </w:r>
      <w:bookmarkEnd w:id="49"/>
    </w:p>
    <w:p w14:paraId="65EE77D0" w14:textId="38A015C3" w:rsidR="00035EEC" w:rsidRDefault="003A1E9C" w:rsidP="00434824">
      <w:pPr>
        <w:rPr>
          <w:b/>
          <w:bCs/>
          <w:i/>
        </w:rPr>
      </w:pPr>
      <w:r>
        <w:t xml:space="preserve">Denne bestemmelsen omfatter </w:t>
      </w:r>
      <w:r w:rsidR="00BE47CB">
        <w:t xml:space="preserve">frister for </w:t>
      </w:r>
      <w:r>
        <w:t xml:space="preserve">ferdigstillelse av arbeider som omfattes av </w:t>
      </w:r>
      <w:r w:rsidR="000814B4">
        <w:t xml:space="preserve">prosess </w:t>
      </w:r>
      <w:r w:rsidR="00525FAC">
        <w:t xml:space="preserve">77.4 </w:t>
      </w:r>
      <w:r w:rsidR="00525FAC" w:rsidRPr="00525FAC">
        <w:t>Vegoppmerking, maskinelt</w:t>
      </w:r>
      <w:r w:rsidR="00525FAC">
        <w:t xml:space="preserve"> </w:t>
      </w:r>
      <w:r w:rsidR="00035EEC">
        <w:t>i kap. D1</w:t>
      </w:r>
      <w:r w:rsidR="00FA2B15">
        <w:t>.</w:t>
      </w:r>
    </w:p>
    <w:p w14:paraId="27E097B7" w14:textId="77777777" w:rsidR="007A25F6" w:rsidRDefault="007A25F6" w:rsidP="00434824">
      <w:pPr>
        <w:rPr>
          <w:b/>
          <w:bCs/>
          <w:i/>
        </w:rPr>
      </w:pPr>
    </w:p>
    <w:p w14:paraId="2F1D646C" w14:textId="25BB0A10" w:rsidR="001D1BFA" w:rsidRDefault="00FA2B15" w:rsidP="00434824">
      <w:pPr>
        <w:rPr>
          <w:b/>
          <w:bCs/>
          <w:i/>
        </w:rPr>
      </w:pPr>
      <w:r>
        <w:t>N</w:t>
      </w:r>
      <w:r w:rsidR="00681B78">
        <w:t xml:space="preserve">år </w:t>
      </w:r>
      <w:r w:rsidR="000F26E2">
        <w:t>entreprenøren</w:t>
      </w:r>
      <w:r w:rsidR="00790B54">
        <w:t xml:space="preserve">s arbeid omfatter </w:t>
      </w:r>
      <w:r w:rsidR="00780735">
        <w:t xml:space="preserve">arbeider </w:t>
      </w:r>
      <w:r w:rsidR="0053496E">
        <w:t>under</w:t>
      </w:r>
      <w:r w:rsidR="00780735">
        <w:t xml:space="preserve"> </w:t>
      </w:r>
      <w:r w:rsidR="00665D88">
        <w:t xml:space="preserve">prosess 77.2 </w:t>
      </w:r>
      <w:r w:rsidR="005D7356">
        <w:t>sammen med arbeider under</w:t>
      </w:r>
      <w:r w:rsidR="00D5535F">
        <w:t xml:space="preserve"> prosess</w:t>
      </w:r>
      <w:r w:rsidR="00665D88">
        <w:t xml:space="preserve"> 77.4 i kap. D1</w:t>
      </w:r>
      <w:r w:rsidR="00AF4036">
        <w:t xml:space="preserve"> på </w:t>
      </w:r>
      <w:r w:rsidR="0053496E">
        <w:t xml:space="preserve">samme </w:t>
      </w:r>
      <w:r w:rsidR="00875F03">
        <w:t>strekning</w:t>
      </w:r>
      <w:r w:rsidR="0072513D">
        <w:t xml:space="preserve">, </w:t>
      </w:r>
      <w:r w:rsidR="006B396D">
        <w:t xml:space="preserve">gjelder fristene under fra det tidspunktet hvor </w:t>
      </w:r>
      <w:r w:rsidR="00D5535F">
        <w:t xml:space="preserve">entreprenøren har ferdigstilt </w:t>
      </w:r>
      <w:r w:rsidR="00F44577">
        <w:t xml:space="preserve">sine </w:t>
      </w:r>
      <w:r w:rsidR="00933E94">
        <w:t>arbeider under prosess 77.2</w:t>
      </w:r>
      <w:r w:rsidR="00380F93">
        <w:t>.</w:t>
      </w:r>
      <w:r w:rsidR="002704C6">
        <w:t xml:space="preserve"> </w:t>
      </w:r>
      <w:r w:rsidR="00D10188">
        <w:t xml:space="preserve">Entreprenøren har ansvar for å gjennomføre nødvendige </w:t>
      </w:r>
      <w:r w:rsidR="00682C36">
        <w:t xml:space="preserve">tiltak </w:t>
      </w:r>
      <w:r w:rsidR="00BD7372">
        <w:t>for arbeidene som inngår i prosess 77.4</w:t>
      </w:r>
      <w:r w:rsidR="00BD7372">
        <w:rPr>
          <w:b/>
          <w:bCs/>
          <w:i/>
        </w:rPr>
        <w:t xml:space="preserve"> </w:t>
      </w:r>
      <w:r w:rsidR="00682C36">
        <w:t xml:space="preserve">for å kunne </w:t>
      </w:r>
      <w:r w:rsidR="00832CA9">
        <w:t xml:space="preserve">sikre og </w:t>
      </w:r>
      <w:r w:rsidR="00682C36">
        <w:t xml:space="preserve">anvende </w:t>
      </w:r>
      <w:proofErr w:type="spellStart"/>
      <w:r w:rsidR="00682C36">
        <w:t>f</w:t>
      </w:r>
      <w:r w:rsidR="00AB07E1">
        <w:t>ormerkingen</w:t>
      </w:r>
      <w:proofErr w:type="spellEnd"/>
      <w:r w:rsidR="00AB07E1">
        <w:t xml:space="preserve"> som er gjennomført </w:t>
      </w:r>
      <w:r w:rsidR="00682C36">
        <w:t>før</w:t>
      </w:r>
      <w:r w:rsidR="00AB07E1">
        <w:t xml:space="preserve"> arbeidene som inngår under prosess</w:t>
      </w:r>
      <w:r w:rsidR="002F0A5B">
        <w:t xml:space="preserve"> 77.2</w:t>
      </w:r>
      <w:r w:rsidR="00BD7372">
        <w:rPr>
          <w:b/>
          <w:bCs/>
          <w:i/>
        </w:rPr>
        <w:t>.</w:t>
      </w:r>
    </w:p>
    <w:p w14:paraId="0CE5A11A" w14:textId="77777777" w:rsidR="001D1BFA" w:rsidRDefault="001D1BFA" w:rsidP="00434824">
      <w:pPr>
        <w:rPr>
          <w:b/>
          <w:bCs/>
          <w:i/>
        </w:rPr>
      </w:pPr>
    </w:p>
    <w:p w14:paraId="1423F73D" w14:textId="137DBC6A" w:rsidR="00933E94" w:rsidRDefault="000B297E" w:rsidP="00434824">
      <w:pPr>
        <w:rPr>
          <w:b/>
          <w:bCs/>
          <w:i/>
        </w:rPr>
      </w:pPr>
      <w:r>
        <w:t xml:space="preserve">For øvrige arbeider, herunder de arbeider hvor </w:t>
      </w:r>
      <w:r w:rsidR="00C80DD1">
        <w:t>entrepr</w:t>
      </w:r>
      <w:r w:rsidR="00F03625">
        <w:t xml:space="preserve">eprenørens ansvar på den aktuelle strekningen er begrenset til arbeider som er beskrevet </w:t>
      </w:r>
      <w:r w:rsidR="00B96C63">
        <w:t xml:space="preserve">under </w:t>
      </w:r>
      <w:r w:rsidR="00973C4C">
        <w:t xml:space="preserve">prosess 77.4, gjelder fristene under fra det tidspunktet </w:t>
      </w:r>
      <w:r w:rsidR="00973C4C" w:rsidRPr="00973C4C">
        <w:t xml:space="preserve">Byggherren gir skriftlig melding til Entreprenøren om at </w:t>
      </w:r>
      <w:proofErr w:type="spellStart"/>
      <w:r w:rsidR="00973C4C" w:rsidRPr="00973C4C">
        <w:t>formerking</w:t>
      </w:r>
      <w:proofErr w:type="spellEnd"/>
      <w:r w:rsidR="00973C4C" w:rsidRPr="00973C4C">
        <w:t xml:space="preserve"> er utført</w:t>
      </w:r>
      <w:r w:rsidR="00065403">
        <w:t>.</w:t>
      </w:r>
    </w:p>
    <w:p w14:paraId="00DF5DEF" w14:textId="14234E80" w:rsidR="00065403" w:rsidRDefault="00065403" w:rsidP="00434824">
      <w:pPr>
        <w:rPr>
          <w:b/>
          <w:bCs/>
          <w:i/>
        </w:rPr>
      </w:pPr>
    </w:p>
    <w:p w14:paraId="17CB0791" w14:textId="77777777" w:rsidR="007C2B92" w:rsidRPr="007C2B92" w:rsidRDefault="00065403" w:rsidP="00434824">
      <w:r w:rsidRPr="00E67C15">
        <w:t>Følgende frister gjelder for</w:t>
      </w:r>
      <w:r w:rsidRPr="007C2B92">
        <w:rPr>
          <w:i/>
        </w:rPr>
        <w:t xml:space="preserve"> </w:t>
      </w:r>
      <w:r w:rsidR="00C768BF" w:rsidRPr="007C2B92">
        <w:t xml:space="preserve">ferdigstillelse av arbeider som omfattes av prosess </w:t>
      </w:r>
      <w:r w:rsidR="00C768BF" w:rsidRPr="007C2B92">
        <w:rPr>
          <w:i/>
        </w:rPr>
        <w:t xml:space="preserve">77.4 </w:t>
      </w:r>
      <w:r w:rsidR="00C768BF" w:rsidRPr="00E67C15">
        <w:rPr>
          <w:i/>
        </w:rPr>
        <w:t>Vegoppmerking, maskinelt</w:t>
      </w:r>
      <w:r w:rsidR="00C768BF" w:rsidRPr="007C2B92">
        <w:rPr>
          <w:i/>
        </w:rPr>
        <w:t xml:space="preserve"> </w:t>
      </w:r>
      <w:r w:rsidR="00C768BF" w:rsidRPr="00E67C15">
        <w:t>i kap. D1:</w:t>
      </w:r>
      <w:r w:rsidR="007C2B92" w:rsidRPr="007C2B92">
        <w:rPr>
          <w:i/>
        </w:rPr>
        <w:t xml:space="preserve"> </w:t>
      </w:r>
    </w:p>
    <w:p w14:paraId="62EE06A3" w14:textId="77777777" w:rsidR="007C2B92" w:rsidRPr="00DD6150" w:rsidRDefault="007C2B92" w:rsidP="00434824"/>
    <w:p w14:paraId="6081878F" w14:textId="77777777" w:rsidR="007C2B92" w:rsidRPr="00DD6150" w:rsidRDefault="007C2B92" w:rsidP="00434824">
      <w:r w:rsidRPr="00DD6150">
        <w:t>4 virkedager</w:t>
      </w:r>
      <w:r w:rsidRPr="00DD6150">
        <w:tab/>
        <w:t>på veger med ÅDT &gt; 20 000</w:t>
      </w:r>
    </w:p>
    <w:p w14:paraId="643A6BD0" w14:textId="45403D0D" w:rsidR="007C2B92" w:rsidRPr="00DD6150" w:rsidRDefault="007C2B92" w:rsidP="00434824">
      <w:r w:rsidRPr="00DD6150">
        <w:t>1 uke</w:t>
      </w:r>
      <w:r w:rsidRPr="00DD6150">
        <w:tab/>
      </w:r>
      <w:r w:rsidRPr="00DD6150">
        <w:tab/>
      </w:r>
      <w:r w:rsidRPr="00DD6150">
        <w:tab/>
      </w:r>
      <w:r w:rsidR="00524888">
        <w:tab/>
      </w:r>
      <w:r w:rsidRPr="00DD6150">
        <w:t>på veger med ÅDT 5 000 – 20 000</w:t>
      </w:r>
    </w:p>
    <w:p w14:paraId="3046F5DC" w14:textId="6D468B04" w:rsidR="007C2B92" w:rsidRDefault="007C2B92" w:rsidP="00434824">
      <w:r w:rsidRPr="00DD6150">
        <w:t>2 uker</w:t>
      </w:r>
      <w:r w:rsidRPr="00DD6150">
        <w:tab/>
      </w:r>
      <w:r w:rsidRPr="00DD6150">
        <w:tab/>
      </w:r>
      <w:r w:rsidRPr="00DD6150">
        <w:tab/>
        <w:t>på veger med ÅDT &lt; 5</w:t>
      </w:r>
      <w:r w:rsidR="00BD7372">
        <w:t> </w:t>
      </w:r>
      <w:r w:rsidRPr="00DD6150">
        <w:t>000</w:t>
      </w:r>
    </w:p>
    <w:p w14:paraId="4025711E" w14:textId="46501AE7" w:rsidR="00BD7372" w:rsidRDefault="00BD7372" w:rsidP="00434824"/>
    <w:p w14:paraId="5E0D4D45" w14:textId="220F3F78" w:rsidR="007C2B92" w:rsidRDefault="0094000D" w:rsidP="00434824">
      <w:r>
        <w:lastRenderedPageBreak/>
        <w:t>Når l</w:t>
      </w:r>
      <w:r w:rsidR="007C2B92" w:rsidRPr="00DD6150">
        <w:t>engde</w:t>
      </w:r>
      <w:r>
        <w:t>n er</w:t>
      </w:r>
      <w:r w:rsidR="007C2B92" w:rsidRPr="00DD6150">
        <w:t xml:space="preserve"> under 250 m</w:t>
      </w:r>
      <w:r>
        <w:t xml:space="preserve">, er fristen </w:t>
      </w:r>
      <w:r w:rsidR="007C2B92" w:rsidRPr="00DD6150">
        <w:t xml:space="preserve">2 uker. </w:t>
      </w:r>
    </w:p>
    <w:p w14:paraId="3F5A28DB" w14:textId="77777777" w:rsidR="007C2B92" w:rsidRDefault="007C2B92" w:rsidP="007C2B92"/>
    <w:p w14:paraId="4687395F" w14:textId="524F6D8D" w:rsidR="00BD7372" w:rsidRDefault="00BD7372" w:rsidP="00BD7372">
      <w:pPr>
        <w:pStyle w:val="Overskrift2"/>
      </w:pPr>
      <w:bookmarkStart w:id="50" w:name="_Toc119566664"/>
      <w:r>
        <w:t>4.</w:t>
      </w:r>
      <w:r w:rsidR="004B1702">
        <w:t>1</w:t>
      </w:r>
      <w:r>
        <w:t>.</w:t>
      </w:r>
      <w:r w:rsidR="004B1702">
        <w:t>2</w:t>
      </w:r>
      <w:r>
        <w:tab/>
        <w:t>Tverrgående vegoppmerking</w:t>
      </w:r>
      <w:bookmarkEnd w:id="50"/>
    </w:p>
    <w:p w14:paraId="4CB0C6DB" w14:textId="5382C27F" w:rsidR="00BD7372" w:rsidRDefault="00BD7372" w:rsidP="00434824">
      <w:r w:rsidRPr="00311B3B">
        <w:t xml:space="preserve">Denne bestemmelsen omfatter </w:t>
      </w:r>
      <w:r>
        <w:t xml:space="preserve">frist for </w:t>
      </w:r>
      <w:r w:rsidRPr="00311B3B">
        <w:t>ferdigstillelse av arbeider som omfattes av prosess 77.</w:t>
      </w:r>
      <w:r>
        <w:t>3</w:t>
      </w:r>
      <w:r w:rsidRPr="00311B3B">
        <w:t xml:space="preserve"> </w:t>
      </w:r>
      <w:r w:rsidRPr="00BE47CB">
        <w:rPr>
          <w:i/>
          <w:iCs/>
        </w:rPr>
        <w:t xml:space="preserve">Vegoppmerking, </w:t>
      </w:r>
      <w:r w:rsidR="00524888">
        <w:rPr>
          <w:i/>
          <w:iCs/>
        </w:rPr>
        <w:t>manuelt med termoplast</w:t>
      </w:r>
      <w:r w:rsidR="00524888" w:rsidRPr="00311B3B">
        <w:t xml:space="preserve"> </w:t>
      </w:r>
      <w:r w:rsidRPr="00311B3B">
        <w:t>i kap. D1.</w:t>
      </w:r>
    </w:p>
    <w:p w14:paraId="34C99521" w14:textId="77777777" w:rsidR="00BD7372" w:rsidRDefault="00BD7372" w:rsidP="00434824"/>
    <w:p w14:paraId="346AD719" w14:textId="77777777" w:rsidR="00BD7372" w:rsidRPr="00BA3194" w:rsidRDefault="00BD7372" w:rsidP="00434824">
      <w:r>
        <w:t>Disse arbeidene skal utføres innen 3 uker fra det tidspunktet når Byggherren bestiller disse, unntatt når det er gitt skriftlig melding til Entreprenøren om en annen frist.</w:t>
      </w:r>
    </w:p>
    <w:p w14:paraId="5E9B22F9" w14:textId="35F409B2" w:rsidR="00AE4028" w:rsidRPr="00F23CDE" w:rsidRDefault="00AE4028">
      <w:pPr>
        <w:rPr>
          <w:highlight w:val="lightGray"/>
        </w:rPr>
      </w:pPr>
    </w:p>
    <w:p w14:paraId="2E5F91F7" w14:textId="34B9C964" w:rsidR="00AA4E65" w:rsidRPr="00F23CDE" w:rsidRDefault="00AA4E65">
      <w:pPr>
        <w:rPr>
          <w:highlight w:val="lightGray"/>
        </w:rPr>
      </w:pPr>
    </w:p>
    <w:p w14:paraId="236F7119" w14:textId="0E2C664B" w:rsidR="00802C5E" w:rsidRPr="00553A8B" w:rsidRDefault="00407B15" w:rsidP="00DF6EF5">
      <w:pPr>
        <w:pStyle w:val="Overskrift2"/>
      </w:pPr>
      <w:bookmarkStart w:id="51" w:name="_Toc56612347"/>
      <w:bookmarkStart w:id="52" w:name="_Toc119566665"/>
      <w:r w:rsidRPr="00553A8B">
        <w:t>4</w:t>
      </w:r>
      <w:r w:rsidR="001C1287" w:rsidRPr="00553A8B">
        <w:t>.</w:t>
      </w:r>
      <w:r w:rsidR="00802C5E" w:rsidRPr="00553A8B">
        <w:t>2.</w:t>
      </w:r>
      <w:r w:rsidR="00F44387" w:rsidRPr="00553A8B">
        <w:tab/>
      </w:r>
      <w:r w:rsidR="00802C5E" w:rsidRPr="00553A8B">
        <w:t>Reparasjon</w:t>
      </w:r>
      <w:r w:rsidR="00822B1D" w:rsidRPr="00553A8B">
        <w:t xml:space="preserve"> og </w:t>
      </w:r>
      <w:r w:rsidR="00802C5E" w:rsidRPr="00553A8B">
        <w:t>vedlikehold av vegoppmerking på eksisterende vegdekker</w:t>
      </w:r>
      <w:bookmarkEnd w:id="51"/>
      <w:bookmarkEnd w:id="52"/>
    </w:p>
    <w:p w14:paraId="036CB560" w14:textId="77777777" w:rsidR="006158EE" w:rsidRPr="00553A8B" w:rsidRDefault="006158EE" w:rsidP="00367926">
      <w:pPr>
        <w:pStyle w:val="Overskrift3"/>
      </w:pPr>
      <w:bookmarkStart w:id="53" w:name="_Toc119566666"/>
      <w:bookmarkStart w:id="54" w:name="_Toc56612348"/>
      <w:r w:rsidRPr="00553A8B">
        <w:t>4.2.1</w:t>
      </w:r>
      <w:r w:rsidRPr="00553A8B">
        <w:tab/>
        <w:t>Frister for ferdigstilling av vegoppmerking på eksisterende vegdekker</w:t>
      </w:r>
      <w:bookmarkEnd w:id="53"/>
    </w:p>
    <w:p w14:paraId="42A300F7" w14:textId="77777777" w:rsidR="00070FCB" w:rsidRPr="00070FCB" w:rsidRDefault="00070FCB" w:rsidP="00070FCB">
      <w:pPr>
        <w:keepNext/>
      </w:pPr>
      <w:r w:rsidRPr="00070FCB">
        <w:t xml:space="preserve">Følgende frister gjelder for utførelse av vegoppmerking som omfattes av prosess 77.3 </w:t>
      </w:r>
      <w:r w:rsidRPr="00070FCB">
        <w:rPr>
          <w:i/>
          <w:iCs/>
        </w:rPr>
        <w:t>Vegoppmerking, manuelt med termoplast</w:t>
      </w:r>
      <w:r w:rsidRPr="00070FCB">
        <w:t xml:space="preserve"> og prosess 77.4 </w:t>
      </w:r>
      <w:r w:rsidRPr="00070FCB">
        <w:rPr>
          <w:i/>
          <w:iCs/>
        </w:rPr>
        <w:t>Vegoppmerking, maskinelt</w:t>
      </w:r>
      <w:r w:rsidRPr="00070FCB">
        <w:t xml:space="preserve">, inkludert alle forarbeider. Disse fristene gjelder også når arbeider som omfattes av prosess 77.2 </w:t>
      </w:r>
      <w:r w:rsidRPr="00070FCB">
        <w:rPr>
          <w:i/>
          <w:iCs/>
        </w:rPr>
        <w:t>Fresing og rengjøring før vegoppmerking</w:t>
      </w:r>
      <w:r w:rsidRPr="00070FCB">
        <w:t xml:space="preserve"> i kap. D1, inngår.</w:t>
      </w:r>
    </w:p>
    <w:p w14:paraId="0268D3C2" w14:textId="77777777" w:rsidR="00070FCB" w:rsidRPr="00070FCB" w:rsidRDefault="00070FCB" w:rsidP="00070FCB"/>
    <w:tbl>
      <w:tblPr>
        <w:tblStyle w:val="Tabellrutenett1"/>
        <w:tblW w:w="9067" w:type="dxa"/>
        <w:tblLook w:val="04A0" w:firstRow="1" w:lastRow="0" w:firstColumn="1" w:lastColumn="0" w:noHBand="0" w:noVBand="1"/>
      </w:tblPr>
      <w:tblGrid>
        <w:gridCol w:w="5949"/>
        <w:gridCol w:w="3118"/>
      </w:tblGrid>
      <w:tr w:rsidR="00070FCB" w:rsidRPr="00070FCB" w14:paraId="169CABE3" w14:textId="77777777" w:rsidTr="008C6FF5">
        <w:trPr>
          <w:tblHeader/>
        </w:trPr>
        <w:tc>
          <w:tcPr>
            <w:tcW w:w="5949" w:type="dxa"/>
            <w:shd w:val="clear" w:color="auto" w:fill="auto"/>
          </w:tcPr>
          <w:p w14:paraId="0A906CA8" w14:textId="77777777" w:rsidR="00070FCB" w:rsidRPr="00070FCB" w:rsidRDefault="00070FCB" w:rsidP="00070FCB">
            <w:pPr>
              <w:rPr>
                <w:b/>
                <w:bCs/>
                <w:lang w:eastAsia="nb-NO"/>
              </w:rPr>
            </w:pPr>
            <w:r w:rsidRPr="00070FCB">
              <w:rPr>
                <w:b/>
                <w:bCs/>
                <w:lang w:eastAsia="nb-NO"/>
              </w:rPr>
              <w:t>Langsgående vegoppmerking</w:t>
            </w:r>
          </w:p>
        </w:tc>
        <w:tc>
          <w:tcPr>
            <w:tcW w:w="3118" w:type="dxa"/>
            <w:shd w:val="clear" w:color="auto" w:fill="auto"/>
          </w:tcPr>
          <w:p w14:paraId="61A51ED5" w14:textId="77777777" w:rsidR="00070FCB" w:rsidRPr="00070FCB" w:rsidRDefault="00070FCB" w:rsidP="00070FCB">
            <w:pPr>
              <w:jc w:val="center"/>
              <w:rPr>
                <w:b/>
                <w:bCs/>
                <w:lang w:eastAsia="nb-NO"/>
              </w:rPr>
            </w:pPr>
            <w:r w:rsidRPr="00070FCB">
              <w:rPr>
                <w:b/>
                <w:bCs/>
                <w:lang w:eastAsia="nb-NO"/>
              </w:rPr>
              <w:t>Ferdigstilling innen</w:t>
            </w:r>
          </w:p>
        </w:tc>
      </w:tr>
      <w:tr w:rsidR="00070FCB" w:rsidRPr="00070FCB" w14:paraId="101333CA" w14:textId="77777777" w:rsidTr="008C6FF5">
        <w:tc>
          <w:tcPr>
            <w:tcW w:w="5949" w:type="dxa"/>
          </w:tcPr>
          <w:p w14:paraId="137AD7D8" w14:textId="77777777" w:rsidR="00070FCB" w:rsidRPr="00070FCB" w:rsidRDefault="00070FCB" w:rsidP="00070FCB">
            <w:pPr>
              <w:rPr>
                <w:lang w:eastAsia="nb-NO"/>
              </w:rPr>
            </w:pPr>
            <w:r w:rsidRPr="00070FCB">
              <w:rPr>
                <w:lang w:eastAsia="nb-NO"/>
              </w:rPr>
              <w:t>Midtlinjer på veger uten fysisk midtdeler (inkludert kanalisering der denne er utført kun med vegoppmerking)</w:t>
            </w:r>
          </w:p>
        </w:tc>
        <w:tc>
          <w:tcPr>
            <w:tcW w:w="3118" w:type="dxa"/>
            <w:vAlign w:val="center"/>
          </w:tcPr>
          <w:p w14:paraId="6AB72BAB" w14:textId="77777777" w:rsidR="00070FCB" w:rsidRPr="00070FCB" w:rsidRDefault="00070FCB" w:rsidP="00070FCB">
            <w:pPr>
              <w:jc w:val="center"/>
              <w:rPr>
                <w:lang w:eastAsia="nb-NO"/>
              </w:rPr>
            </w:pPr>
            <w:r w:rsidRPr="00070FCB">
              <w:rPr>
                <w:lang w:eastAsia="nb-NO"/>
              </w:rPr>
              <w:t>10. juli</w:t>
            </w:r>
          </w:p>
        </w:tc>
      </w:tr>
      <w:tr w:rsidR="00070FCB" w:rsidRPr="00070FCB" w14:paraId="498710FF" w14:textId="77777777" w:rsidTr="008C6FF5">
        <w:tc>
          <w:tcPr>
            <w:tcW w:w="5949" w:type="dxa"/>
          </w:tcPr>
          <w:p w14:paraId="4BB678BD" w14:textId="77777777" w:rsidR="00070FCB" w:rsidRPr="00070FCB" w:rsidRDefault="00070FCB" w:rsidP="00070FCB">
            <w:pPr>
              <w:rPr>
                <w:lang w:eastAsia="nb-NO"/>
              </w:rPr>
            </w:pPr>
            <w:r w:rsidRPr="00070FCB">
              <w:rPr>
                <w:lang w:eastAsia="nb-NO"/>
              </w:rPr>
              <w:t xml:space="preserve">Midtlinjer på veger med fysisk midtdeler </w:t>
            </w:r>
          </w:p>
        </w:tc>
        <w:tc>
          <w:tcPr>
            <w:tcW w:w="3118" w:type="dxa"/>
            <w:vAlign w:val="center"/>
          </w:tcPr>
          <w:p w14:paraId="3242D8E1" w14:textId="77777777" w:rsidR="00070FCB" w:rsidRPr="00070FCB" w:rsidRDefault="00070FCB" w:rsidP="00070FCB">
            <w:pPr>
              <w:contextualSpacing/>
              <w:jc w:val="center"/>
              <w:rPr>
                <w:lang w:eastAsia="nb-NO"/>
              </w:rPr>
            </w:pPr>
            <w:r w:rsidRPr="00070FCB">
              <w:rPr>
                <w:szCs w:val="20"/>
                <w:lang w:eastAsia="nb-NO"/>
              </w:rPr>
              <w:t>Innen merkesesongens utløp</w:t>
            </w:r>
          </w:p>
        </w:tc>
      </w:tr>
      <w:tr w:rsidR="00070FCB" w:rsidRPr="00070FCB" w14:paraId="60CB0F90" w14:textId="77777777" w:rsidTr="008C6FF5">
        <w:tc>
          <w:tcPr>
            <w:tcW w:w="5949" w:type="dxa"/>
          </w:tcPr>
          <w:p w14:paraId="5DA3D7A2" w14:textId="77777777" w:rsidR="00070FCB" w:rsidRPr="00070FCB" w:rsidRDefault="00070FCB" w:rsidP="00070FCB">
            <w:pPr>
              <w:rPr>
                <w:lang w:eastAsia="nb-NO"/>
              </w:rPr>
            </w:pPr>
            <w:r w:rsidRPr="00070FCB">
              <w:rPr>
                <w:lang w:eastAsia="nb-NO"/>
              </w:rPr>
              <w:t>Delelinjer og skillelinjer</w:t>
            </w:r>
          </w:p>
        </w:tc>
        <w:tc>
          <w:tcPr>
            <w:tcW w:w="3118" w:type="dxa"/>
            <w:vAlign w:val="center"/>
          </w:tcPr>
          <w:p w14:paraId="71944940" w14:textId="77777777" w:rsidR="00070FCB" w:rsidRPr="00070FCB" w:rsidRDefault="00070FCB" w:rsidP="00070FCB">
            <w:pPr>
              <w:jc w:val="center"/>
              <w:rPr>
                <w:lang w:eastAsia="nb-NO"/>
              </w:rPr>
            </w:pPr>
            <w:r w:rsidRPr="00070FCB">
              <w:rPr>
                <w:lang w:eastAsia="nb-NO"/>
              </w:rPr>
              <w:t>15. august</w:t>
            </w:r>
          </w:p>
        </w:tc>
      </w:tr>
      <w:tr w:rsidR="00070FCB" w:rsidRPr="00070FCB" w14:paraId="02FBF0E2" w14:textId="77777777" w:rsidTr="008C6FF5">
        <w:tc>
          <w:tcPr>
            <w:tcW w:w="5949" w:type="dxa"/>
          </w:tcPr>
          <w:p w14:paraId="6920F621" w14:textId="77777777" w:rsidR="00070FCB" w:rsidRPr="00070FCB" w:rsidRDefault="00070FCB" w:rsidP="00070FCB">
            <w:pPr>
              <w:rPr>
                <w:lang w:eastAsia="nb-NO"/>
              </w:rPr>
            </w:pPr>
            <w:r w:rsidRPr="00070FCB">
              <w:rPr>
                <w:lang w:eastAsia="nb-NO"/>
              </w:rPr>
              <w:t>Kantlinjer</w:t>
            </w:r>
          </w:p>
        </w:tc>
        <w:tc>
          <w:tcPr>
            <w:tcW w:w="3118" w:type="dxa"/>
            <w:vAlign w:val="center"/>
          </w:tcPr>
          <w:p w14:paraId="308F42A1" w14:textId="77777777" w:rsidR="00070FCB" w:rsidRPr="00070FCB" w:rsidRDefault="00070FCB" w:rsidP="00070FCB">
            <w:pPr>
              <w:jc w:val="center"/>
              <w:rPr>
                <w:lang w:eastAsia="nb-NO"/>
              </w:rPr>
            </w:pPr>
            <w:r w:rsidRPr="00070FCB">
              <w:rPr>
                <w:lang w:eastAsia="nb-NO"/>
              </w:rPr>
              <w:t>Innen merkesesongens utløp</w:t>
            </w:r>
          </w:p>
        </w:tc>
      </w:tr>
      <w:tr w:rsidR="00070FCB" w:rsidRPr="00070FCB" w14:paraId="75804EEA" w14:textId="77777777" w:rsidTr="008C6FF5">
        <w:tc>
          <w:tcPr>
            <w:tcW w:w="5949" w:type="dxa"/>
          </w:tcPr>
          <w:p w14:paraId="1654D224" w14:textId="77777777" w:rsidR="00070FCB" w:rsidRPr="00070FCB" w:rsidRDefault="00070FCB" w:rsidP="00070FCB">
            <w:pPr>
              <w:rPr>
                <w:lang w:eastAsia="nb-NO"/>
              </w:rPr>
            </w:pPr>
            <w:r w:rsidRPr="00070FCB">
              <w:rPr>
                <w:lang w:eastAsia="nb-NO"/>
              </w:rPr>
              <w:t>Øvrig langsgående vegoppmerking</w:t>
            </w:r>
          </w:p>
        </w:tc>
        <w:tc>
          <w:tcPr>
            <w:tcW w:w="3118" w:type="dxa"/>
            <w:vAlign w:val="center"/>
          </w:tcPr>
          <w:p w14:paraId="4F0E5FDC" w14:textId="77777777" w:rsidR="00070FCB" w:rsidRPr="00070FCB" w:rsidRDefault="00070FCB" w:rsidP="00070FCB">
            <w:pPr>
              <w:jc w:val="center"/>
              <w:rPr>
                <w:lang w:eastAsia="nb-NO"/>
              </w:rPr>
            </w:pPr>
            <w:r w:rsidRPr="00070FCB">
              <w:rPr>
                <w:lang w:eastAsia="nb-NO"/>
              </w:rPr>
              <w:t>Innen merkesesongens utløp</w:t>
            </w:r>
          </w:p>
        </w:tc>
      </w:tr>
    </w:tbl>
    <w:p w14:paraId="56605899" w14:textId="77777777" w:rsidR="00070FCB" w:rsidRPr="00070FCB" w:rsidRDefault="00070FCB" w:rsidP="00070FCB"/>
    <w:tbl>
      <w:tblPr>
        <w:tblStyle w:val="Tabellrutenett1"/>
        <w:tblW w:w="9067" w:type="dxa"/>
        <w:tblLook w:val="04A0" w:firstRow="1" w:lastRow="0" w:firstColumn="1" w:lastColumn="0" w:noHBand="0" w:noVBand="1"/>
      </w:tblPr>
      <w:tblGrid>
        <w:gridCol w:w="5949"/>
        <w:gridCol w:w="3118"/>
      </w:tblGrid>
      <w:tr w:rsidR="00070FCB" w:rsidRPr="00070FCB" w14:paraId="6D12581D" w14:textId="77777777" w:rsidTr="008C6FF5">
        <w:tc>
          <w:tcPr>
            <w:tcW w:w="5949" w:type="dxa"/>
            <w:shd w:val="clear" w:color="auto" w:fill="auto"/>
          </w:tcPr>
          <w:p w14:paraId="4933CD82" w14:textId="77777777" w:rsidR="00070FCB" w:rsidRPr="00070FCB" w:rsidRDefault="00070FCB" w:rsidP="00070FCB">
            <w:pPr>
              <w:rPr>
                <w:b/>
                <w:bCs/>
                <w:lang w:eastAsia="nb-NO"/>
              </w:rPr>
            </w:pPr>
            <w:r w:rsidRPr="00070FCB">
              <w:rPr>
                <w:b/>
                <w:bCs/>
                <w:lang w:eastAsia="nb-NO"/>
              </w:rPr>
              <w:t>Tverrgående vegoppmerking, symboler og tekst</w:t>
            </w:r>
          </w:p>
        </w:tc>
        <w:tc>
          <w:tcPr>
            <w:tcW w:w="3118" w:type="dxa"/>
            <w:shd w:val="clear" w:color="auto" w:fill="auto"/>
          </w:tcPr>
          <w:p w14:paraId="635FCB97" w14:textId="77777777" w:rsidR="00070FCB" w:rsidRPr="00070FCB" w:rsidRDefault="00070FCB" w:rsidP="00070FCB">
            <w:pPr>
              <w:jc w:val="center"/>
              <w:rPr>
                <w:lang w:eastAsia="nb-NO"/>
              </w:rPr>
            </w:pPr>
            <w:r w:rsidRPr="00070FCB">
              <w:rPr>
                <w:b/>
                <w:bCs/>
                <w:lang w:eastAsia="nb-NO"/>
              </w:rPr>
              <w:t>Ferdigstilling innen</w:t>
            </w:r>
          </w:p>
        </w:tc>
      </w:tr>
      <w:tr w:rsidR="00070FCB" w:rsidRPr="00070FCB" w14:paraId="55589E79" w14:textId="77777777" w:rsidTr="008C6FF5">
        <w:tc>
          <w:tcPr>
            <w:tcW w:w="5949" w:type="dxa"/>
          </w:tcPr>
          <w:p w14:paraId="73CB3ED4" w14:textId="77777777" w:rsidR="00070FCB" w:rsidRPr="00070FCB" w:rsidRDefault="00070FCB" w:rsidP="00070FCB">
            <w:pPr>
              <w:rPr>
                <w:lang w:eastAsia="nb-NO"/>
              </w:rPr>
            </w:pPr>
            <w:r w:rsidRPr="00070FCB">
              <w:rPr>
                <w:lang w:eastAsia="nb-NO"/>
              </w:rPr>
              <w:t>Vikelinje</w:t>
            </w:r>
          </w:p>
        </w:tc>
        <w:tc>
          <w:tcPr>
            <w:tcW w:w="3118" w:type="dxa"/>
            <w:vMerge w:val="restart"/>
            <w:vAlign w:val="center"/>
          </w:tcPr>
          <w:p w14:paraId="5736333D" w14:textId="77777777" w:rsidR="00070FCB" w:rsidRPr="00070FCB" w:rsidRDefault="00070FCB" w:rsidP="00070FCB">
            <w:pPr>
              <w:jc w:val="center"/>
              <w:rPr>
                <w:lang w:eastAsia="nb-NO"/>
              </w:rPr>
            </w:pPr>
            <w:r w:rsidRPr="00070FCB">
              <w:rPr>
                <w:lang w:eastAsia="nb-NO"/>
              </w:rPr>
              <w:t>10. juli</w:t>
            </w:r>
          </w:p>
        </w:tc>
      </w:tr>
      <w:tr w:rsidR="00070FCB" w:rsidRPr="00070FCB" w14:paraId="292A598B" w14:textId="77777777" w:rsidTr="008C6FF5">
        <w:tc>
          <w:tcPr>
            <w:tcW w:w="5949" w:type="dxa"/>
          </w:tcPr>
          <w:p w14:paraId="43C476B3" w14:textId="77777777" w:rsidR="00070FCB" w:rsidRPr="00070FCB" w:rsidRDefault="00070FCB" w:rsidP="00070FCB">
            <w:pPr>
              <w:rPr>
                <w:lang w:eastAsia="nb-NO"/>
              </w:rPr>
            </w:pPr>
            <w:r w:rsidRPr="00070FCB">
              <w:rPr>
                <w:lang w:eastAsia="nb-NO"/>
              </w:rPr>
              <w:t>Vikesymbol</w:t>
            </w:r>
          </w:p>
        </w:tc>
        <w:tc>
          <w:tcPr>
            <w:tcW w:w="3118" w:type="dxa"/>
            <w:vMerge/>
            <w:vAlign w:val="center"/>
          </w:tcPr>
          <w:p w14:paraId="630A9CB3" w14:textId="77777777" w:rsidR="00070FCB" w:rsidRPr="00070FCB" w:rsidRDefault="00070FCB" w:rsidP="00070FCB">
            <w:pPr>
              <w:jc w:val="center"/>
              <w:rPr>
                <w:lang w:eastAsia="nb-NO"/>
              </w:rPr>
            </w:pPr>
          </w:p>
        </w:tc>
      </w:tr>
      <w:tr w:rsidR="00070FCB" w:rsidRPr="00070FCB" w14:paraId="7E1739C2" w14:textId="77777777" w:rsidTr="008C6FF5">
        <w:tc>
          <w:tcPr>
            <w:tcW w:w="5949" w:type="dxa"/>
          </w:tcPr>
          <w:p w14:paraId="58B9ED28" w14:textId="77777777" w:rsidR="00070FCB" w:rsidRPr="00070FCB" w:rsidRDefault="00070FCB" w:rsidP="00070FCB">
            <w:pPr>
              <w:rPr>
                <w:lang w:eastAsia="nb-NO"/>
              </w:rPr>
            </w:pPr>
            <w:proofErr w:type="spellStart"/>
            <w:r w:rsidRPr="00070FCB">
              <w:rPr>
                <w:lang w:eastAsia="nb-NO"/>
              </w:rPr>
              <w:t>Sjakkmønster</w:t>
            </w:r>
            <w:proofErr w:type="spellEnd"/>
            <w:r w:rsidRPr="00070FCB">
              <w:rPr>
                <w:lang w:eastAsia="nb-NO"/>
              </w:rPr>
              <w:t>, fartshump</w:t>
            </w:r>
          </w:p>
        </w:tc>
        <w:tc>
          <w:tcPr>
            <w:tcW w:w="3118" w:type="dxa"/>
            <w:vMerge/>
            <w:vAlign w:val="center"/>
          </w:tcPr>
          <w:p w14:paraId="6FCBF231" w14:textId="77777777" w:rsidR="00070FCB" w:rsidRPr="00070FCB" w:rsidRDefault="00070FCB" w:rsidP="00070FCB">
            <w:pPr>
              <w:jc w:val="center"/>
              <w:rPr>
                <w:lang w:eastAsia="nb-NO"/>
              </w:rPr>
            </w:pPr>
          </w:p>
        </w:tc>
      </w:tr>
      <w:tr w:rsidR="00070FCB" w:rsidRPr="00070FCB" w14:paraId="6E842113" w14:textId="77777777" w:rsidTr="008C6FF5">
        <w:tc>
          <w:tcPr>
            <w:tcW w:w="5949" w:type="dxa"/>
          </w:tcPr>
          <w:p w14:paraId="5C0FC056" w14:textId="77777777" w:rsidR="00070FCB" w:rsidRPr="00070FCB" w:rsidRDefault="00070FCB" w:rsidP="00070FCB">
            <w:pPr>
              <w:rPr>
                <w:lang w:eastAsia="nb-NO"/>
              </w:rPr>
            </w:pPr>
            <w:r w:rsidRPr="00070FCB">
              <w:rPr>
                <w:lang w:eastAsia="nb-NO"/>
              </w:rPr>
              <w:t>Gangfelt</w:t>
            </w:r>
          </w:p>
        </w:tc>
        <w:tc>
          <w:tcPr>
            <w:tcW w:w="3118" w:type="dxa"/>
            <w:vMerge w:val="restart"/>
            <w:vAlign w:val="center"/>
          </w:tcPr>
          <w:p w14:paraId="63527CA1" w14:textId="77777777" w:rsidR="00070FCB" w:rsidRPr="00070FCB" w:rsidRDefault="00070FCB" w:rsidP="00070FCB">
            <w:pPr>
              <w:jc w:val="center"/>
              <w:rPr>
                <w:lang w:eastAsia="nb-NO"/>
              </w:rPr>
            </w:pPr>
            <w:r w:rsidRPr="00070FCB">
              <w:rPr>
                <w:lang w:eastAsia="nb-NO"/>
              </w:rPr>
              <w:t>15. august</w:t>
            </w:r>
          </w:p>
        </w:tc>
      </w:tr>
      <w:tr w:rsidR="00070FCB" w:rsidRPr="00070FCB" w14:paraId="645DB37F" w14:textId="77777777" w:rsidTr="008C6FF5">
        <w:tc>
          <w:tcPr>
            <w:tcW w:w="5949" w:type="dxa"/>
          </w:tcPr>
          <w:p w14:paraId="5DF5C804" w14:textId="77777777" w:rsidR="00070FCB" w:rsidRPr="00070FCB" w:rsidRDefault="00070FCB" w:rsidP="00070FCB">
            <w:pPr>
              <w:rPr>
                <w:lang w:eastAsia="nb-NO"/>
              </w:rPr>
            </w:pPr>
            <w:r w:rsidRPr="00070FCB">
              <w:rPr>
                <w:lang w:eastAsia="nb-NO"/>
              </w:rPr>
              <w:t>Sykkelkryssing</w:t>
            </w:r>
          </w:p>
        </w:tc>
        <w:tc>
          <w:tcPr>
            <w:tcW w:w="3118" w:type="dxa"/>
            <w:vMerge/>
          </w:tcPr>
          <w:p w14:paraId="390733DF" w14:textId="77777777" w:rsidR="00070FCB" w:rsidRPr="00070FCB" w:rsidRDefault="00070FCB" w:rsidP="00070FCB">
            <w:pPr>
              <w:jc w:val="center"/>
              <w:rPr>
                <w:lang w:eastAsia="nb-NO"/>
              </w:rPr>
            </w:pPr>
          </w:p>
        </w:tc>
      </w:tr>
      <w:tr w:rsidR="00070FCB" w:rsidRPr="00070FCB" w14:paraId="2010B4F6" w14:textId="77777777" w:rsidTr="008C6FF5">
        <w:tc>
          <w:tcPr>
            <w:tcW w:w="5949" w:type="dxa"/>
          </w:tcPr>
          <w:p w14:paraId="79BC05E5" w14:textId="77777777" w:rsidR="00070FCB" w:rsidRPr="00070FCB" w:rsidRDefault="00070FCB" w:rsidP="00070FCB">
            <w:pPr>
              <w:rPr>
                <w:lang w:eastAsia="nb-NO"/>
              </w:rPr>
            </w:pPr>
            <w:r w:rsidRPr="00070FCB">
              <w:rPr>
                <w:lang w:eastAsia="nb-NO"/>
              </w:rPr>
              <w:t>Gangsymbol</w:t>
            </w:r>
          </w:p>
        </w:tc>
        <w:tc>
          <w:tcPr>
            <w:tcW w:w="3118" w:type="dxa"/>
            <w:vMerge/>
          </w:tcPr>
          <w:p w14:paraId="3D3B1E93" w14:textId="77777777" w:rsidR="00070FCB" w:rsidRPr="00070FCB" w:rsidRDefault="00070FCB" w:rsidP="00070FCB">
            <w:pPr>
              <w:jc w:val="center"/>
              <w:rPr>
                <w:lang w:eastAsia="nb-NO"/>
              </w:rPr>
            </w:pPr>
          </w:p>
        </w:tc>
      </w:tr>
      <w:tr w:rsidR="00070FCB" w:rsidRPr="00070FCB" w14:paraId="0D871E57" w14:textId="77777777" w:rsidTr="008C6FF5">
        <w:tc>
          <w:tcPr>
            <w:tcW w:w="5949" w:type="dxa"/>
          </w:tcPr>
          <w:p w14:paraId="3BFB06C0" w14:textId="77777777" w:rsidR="00070FCB" w:rsidRPr="00070FCB" w:rsidRDefault="00070FCB" w:rsidP="00070FCB">
            <w:pPr>
              <w:rPr>
                <w:lang w:eastAsia="nb-NO"/>
              </w:rPr>
            </w:pPr>
            <w:r w:rsidRPr="00070FCB">
              <w:rPr>
                <w:lang w:eastAsia="nb-NO"/>
              </w:rPr>
              <w:t>Sykkelsymbol</w:t>
            </w:r>
          </w:p>
        </w:tc>
        <w:tc>
          <w:tcPr>
            <w:tcW w:w="3118" w:type="dxa"/>
            <w:vMerge/>
          </w:tcPr>
          <w:p w14:paraId="283ED53C" w14:textId="77777777" w:rsidR="00070FCB" w:rsidRPr="00070FCB" w:rsidRDefault="00070FCB" w:rsidP="00070FCB">
            <w:pPr>
              <w:jc w:val="center"/>
              <w:rPr>
                <w:lang w:eastAsia="nb-NO"/>
              </w:rPr>
            </w:pPr>
          </w:p>
        </w:tc>
      </w:tr>
      <w:tr w:rsidR="00070FCB" w:rsidRPr="00070FCB" w14:paraId="0AC7B79E" w14:textId="77777777" w:rsidTr="008C6FF5">
        <w:tc>
          <w:tcPr>
            <w:tcW w:w="5949" w:type="dxa"/>
          </w:tcPr>
          <w:p w14:paraId="13A3A448" w14:textId="77777777" w:rsidR="00070FCB" w:rsidRPr="00070FCB" w:rsidRDefault="00070FCB" w:rsidP="00070FCB">
            <w:pPr>
              <w:rPr>
                <w:lang w:eastAsia="nb-NO"/>
              </w:rPr>
            </w:pPr>
            <w:r w:rsidRPr="00070FCB">
              <w:rPr>
                <w:lang w:eastAsia="nb-NO"/>
              </w:rPr>
              <w:t>Stopplinje ved trafikklys</w:t>
            </w:r>
          </w:p>
        </w:tc>
        <w:tc>
          <w:tcPr>
            <w:tcW w:w="3118" w:type="dxa"/>
            <w:vMerge/>
          </w:tcPr>
          <w:p w14:paraId="07E22C3C" w14:textId="77777777" w:rsidR="00070FCB" w:rsidRPr="00070FCB" w:rsidRDefault="00070FCB" w:rsidP="00070FCB">
            <w:pPr>
              <w:jc w:val="center"/>
              <w:rPr>
                <w:lang w:eastAsia="nb-NO"/>
              </w:rPr>
            </w:pPr>
          </w:p>
        </w:tc>
      </w:tr>
      <w:tr w:rsidR="00070FCB" w:rsidRPr="00070FCB" w14:paraId="6B4789F2" w14:textId="77777777" w:rsidTr="008C6FF5">
        <w:trPr>
          <w:trHeight w:val="58"/>
        </w:trPr>
        <w:tc>
          <w:tcPr>
            <w:tcW w:w="5949" w:type="dxa"/>
          </w:tcPr>
          <w:p w14:paraId="2ADBD642" w14:textId="77777777" w:rsidR="00070FCB" w:rsidRPr="00070FCB" w:rsidRDefault="00070FCB" w:rsidP="00070FCB">
            <w:pPr>
              <w:rPr>
                <w:lang w:eastAsia="nb-NO"/>
              </w:rPr>
            </w:pPr>
            <w:r w:rsidRPr="00070FCB">
              <w:rPr>
                <w:lang w:eastAsia="nb-NO"/>
              </w:rPr>
              <w:t>Stopplinje ved stoppskilt</w:t>
            </w:r>
          </w:p>
        </w:tc>
        <w:tc>
          <w:tcPr>
            <w:tcW w:w="3118" w:type="dxa"/>
            <w:vMerge/>
          </w:tcPr>
          <w:p w14:paraId="4EB75BBF" w14:textId="77777777" w:rsidR="00070FCB" w:rsidRPr="00070FCB" w:rsidRDefault="00070FCB" w:rsidP="00070FCB">
            <w:pPr>
              <w:jc w:val="center"/>
              <w:rPr>
                <w:lang w:eastAsia="nb-NO"/>
              </w:rPr>
            </w:pPr>
          </w:p>
        </w:tc>
      </w:tr>
      <w:tr w:rsidR="00070FCB" w:rsidRPr="00070FCB" w14:paraId="1CAC4945" w14:textId="77777777" w:rsidTr="008C6FF5">
        <w:tc>
          <w:tcPr>
            <w:tcW w:w="5949" w:type="dxa"/>
          </w:tcPr>
          <w:p w14:paraId="328407C5" w14:textId="77777777" w:rsidR="00070FCB" w:rsidRPr="00070FCB" w:rsidRDefault="00070FCB" w:rsidP="00070FCB">
            <w:pPr>
              <w:rPr>
                <w:lang w:eastAsia="nb-NO"/>
              </w:rPr>
            </w:pPr>
            <w:r w:rsidRPr="00070FCB">
              <w:rPr>
                <w:lang w:eastAsia="nb-NO"/>
              </w:rPr>
              <w:t>Øvrig tverrgående vegoppmerking, symboler og tekst</w:t>
            </w:r>
          </w:p>
        </w:tc>
        <w:tc>
          <w:tcPr>
            <w:tcW w:w="3118" w:type="dxa"/>
          </w:tcPr>
          <w:p w14:paraId="0E2AD7FA" w14:textId="77777777" w:rsidR="00070FCB" w:rsidRPr="00070FCB" w:rsidRDefault="00070FCB" w:rsidP="00070FCB">
            <w:pPr>
              <w:jc w:val="center"/>
              <w:rPr>
                <w:lang w:eastAsia="nb-NO"/>
              </w:rPr>
            </w:pPr>
            <w:r w:rsidRPr="00070FCB">
              <w:rPr>
                <w:lang w:eastAsia="nb-NO"/>
              </w:rPr>
              <w:t>Innen merkesesongens utløp</w:t>
            </w:r>
          </w:p>
        </w:tc>
      </w:tr>
    </w:tbl>
    <w:p w14:paraId="18839F6E" w14:textId="77777777" w:rsidR="00070FCB" w:rsidRPr="00070FCB" w:rsidRDefault="00070FCB" w:rsidP="00070FCB"/>
    <w:p w14:paraId="0C87FDC1" w14:textId="77777777" w:rsidR="00070FCB" w:rsidRPr="00070FCB" w:rsidRDefault="00070FCB" w:rsidP="00070FCB">
      <w:r w:rsidRPr="00070FCB">
        <w:t>Vegoppmerking med maling skal ferdigstilles i henhold til frister gitt over, men ikke seinere enn 1. september.</w:t>
      </w:r>
    </w:p>
    <w:p w14:paraId="581E90D4" w14:textId="77777777" w:rsidR="00070FCB" w:rsidRPr="00070FCB" w:rsidRDefault="00070FCB" w:rsidP="00070FCB"/>
    <w:p w14:paraId="27A70C4E" w14:textId="371A9F9A" w:rsidR="00070FCB" w:rsidRPr="00070FCB" w:rsidRDefault="00070FCB" w:rsidP="00070FCB">
      <w:r w:rsidRPr="00070FCB">
        <w:rPr>
          <w:highlight w:val="lightGray"/>
        </w:rPr>
        <w:t xml:space="preserve">Byggherren kan fastsette spesielle frister for ferdigstilling av langsgående og tverrgående vegoppmerking som </w:t>
      </w:r>
      <w:bookmarkStart w:id="55" w:name="_Hlk92393880"/>
      <w:r w:rsidRPr="00070FCB">
        <w:rPr>
          <w:highlight w:val="lightGray"/>
        </w:rPr>
        <w:t>avviker fra de generelle fristene gitt over</w:t>
      </w:r>
      <w:bookmarkEnd w:id="55"/>
      <w:r w:rsidRPr="00070FCB">
        <w:rPr>
          <w:highlight w:val="lightGray"/>
        </w:rPr>
        <w:t xml:space="preserve">. Oversikt over vegstrekninger med spesielle frister for ferdigstilling er gitt i kap. </w:t>
      </w:r>
      <w:r w:rsidRPr="00070FCB">
        <w:rPr>
          <w:i/>
          <w:iCs/>
          <w:highlight w:val="lightGray"/>
        </w:rPr>
        <w:t>D2-Spesielle frister</w:t>
      </w:r>
      <w:r w:rsidR="00BE3CB5">
        <w:rPr>
          <w:i/>
          <w:iCs/>
          <w:highlight w:val="lightGray"/>
        </w:rPr>
        <w:t xml:space="preserve"> </w:t>
      </w:r>
      <w:r w:rsidR="00BE3CB5" w:rsidRPr="007F570D">
        <w:rPr>
          <w:highlight w:val="lightGray"/>
        </w:rPr>
        <w:t>og</w:t>
      </w:r>
      <w:r w:rsidR="00BE3CB5">
        <w:rPr>
          <w:i/>
          <w:iCs/>
          <w:highlight w:val="lightGray"/>
        </w:rPr>
        <w:t xml:space="preserve"> </w:t>
      </w:r>
      <w:r w:rsidR="007F570D">
        <w:rPr>
          <w:i/>
          <w:iCs/>
          <w:highlight w:val="lightGray"/>
        </w:rPr>
        <w:br/>
      </w:r>
      <w:r w:rsidR="00BE3CB5">
        <w:rPr>
          <w:i/>
          <w:iCs/>
          <w:highlight w:val="lightGray"/>
        </w:rPr>
        <w:t>kap. D2-Hovedplan</w:t>
      </w:r>
      <w:r w:rsidRPr="00070FCB">
        <w:rPr>
          <w:highlight w:val="lightGray"/>
        </w:rPr>
        <w:t>.</w:t>
      </w:r>
    </w:p>
    <w:p w14:paraId="4E8FC668" w14:textId="77777777" w:rsidR="00070FCB" w:rsidRPr="00070FCB" w:rsidRDefault="00070FCB" w:rsidP="00070FCB"/>
    <w:p w14:paraId="7CBB54DA" w14:textId="77777777" w:rsidR="00070FCB" w:rsidRPr="00070FCB" w:rsidRDefault="00070FCB" w:rsidP="00070FCB">
      <w:r w:rsidRPr="00070FCB">
        <w:lastRenderedPageBreak/>
        <w:t>Oppmerkingsarbeider som skulle vært ferdig innen disse fristene, men ikke er utført, kan ikke utføres etter 1. november uten etter spesiell avtale, jf. også pkt. 4.3.</w:t>
      </w:r>
    </w:p>
    <w:p w14:paraId="7C76D5EC" w14:textId="77777777" w:rsidR="006158EE" w:rsidRPr="00553A8B" w:rsidRDefault="006158EE" w:rsidP="00F23CDE">
      <w:pPr>
        <w:keepNext/>
      </w:pPr>
    </w:p>
    <w:p w14:paraId="06C28BF6" w14:textId="77777777" w:rsidR="006158EE" w:rsidRPr="00553A8B" w:rsidRDefault="006158EE" w:rsidP="006158EE"/>
    <w:p w14:paraId="708005CD" w14:textId="77777777" w:rsidR="006158EE" w:rsidRPr="004B1702" w:rsidRDefault="006158EE" w:rsidP="004B1702">
      <w:pPr>
        <w:pStyle w:val="Overskrift3"/>
      </w:pPr>
      <w:bookmarkStart w:id="56" w:name="_Toc119566667"/>
      <w:r w:rsidRPr="004B1702">
        <w:t>4.2.2</w:t>
      </w:r>
      <w:r w:rsidRPr="004B1702">
        <w:tab/>
        <w:t>Overholdelse av tidsfrister</w:t>
      </w:r>
      <w:bookmarkEnd w:id="56"/>
    </w:p>
    <w:p w14:paraId="7A6B7478" w14:textId="77777777" w:rsidR="006158EE" w:rsidRPr="00553A8B" w:rsidRDefault="006158EE" w:rsidP="006158EE">
      <w:r w:rsidRPr="00553A8B">
        <w:t>Dersom deler av kontraktsarbeidet ikke er utført innen avtalt tidsfrist, skal Entreprenøren få et skriftlig varsel med pålegg om å utføre arbeidet innen en gitt rimelig tidsfrist. Dersom arbeidet ikke utføres innen denne fristen, kan Byggherren bestille arbeidet utført av annen utførende for Entreprenørens regning.</w:t>
      </w:r>
      <w:r w:rsidRPr="00553A8B" w:rsidDel="00BE5471">
        <w:t xml:space="preserve"> </w:t>
      </w:r>
      <w:r w:rsidRPr="00553A8B">
        <w:t>Entreprenøren må også betale for Byggherrens ekstrakostnader i denne sammenheng.</w:t>
      </w:r>
    </w:p>
    <w:p w14:paraId="0760081F" w14:textId="77777777" w:rsidR="006158EE" w:rsidRPr="00553A8B" w:rsidRDefault="006158EE" w:rsidP="006158EE"/>
    <w:p w14:paraId="0A244FBA" w14:textId="77777777" w:rsidR="006158EE" w:rsidRPr="00553A8B" w:rsidRDefault="006158EE" w:rsidP="006158EE">
      <w:r w:rsidRPr="00553A8B">
        <w:t>Hvis Entreprenøren har fått en tidsfrist som er etter merkesesongens slutt, har han ikke krav på vederlag etter pkt. 4.3 under.</w:t>
      </w:r>
    </w:p>
    <w:bookmarkEnd w:id="54"/>
    <w:p w14:paraId="7101E0E3" w14:textId="77777777" w:rsidR="00BF20AB" w:rsidRPr="00553A8B" w:rsidRDefault="00BF20AB"/>
    <w:p w14:paraId="701D5C1F" w14:textId="7A72DD00" w:rsidR="00D93637" w:rsidRPr="00553A8B" w:rsidRDefault="00407B15">
      <w:pPr>
        <w:pStyle w:val="Overskrift2"/>
      </w:pPr>
      <w:bookmarkStart w:id="57" w:name="_Toc56612352"/>
      <w:bookmarkStart w:id="58" w:name="_Toc119566668"/>
      <w:r w:rsidRPr="00553A8B">
        <w:t>4</w:t>
      </w:r>
      <w:r w:rsidR="00D93637" w:rsidRPr="00553A8B">
        <w:t>.</w:t>
      </w:r>
      <w:r w:rsidR="00553344" w:rsidRPr="00553A8B">
        <w:t>3</w:t>
      </w:r>
      <w:r w:rsidR="00D93637" w:rsidRPr="00553A8B">
        <w:tab/>
      </w:r>
      <w:r w:rsidR="0056487B" w:rsidRPr="00553A8B">
        <w:t xml:space="preserve">Forsinkelser </w:t>
      </w:r>
      <w:r w:rsidR="006326E5" w:rsidRPr="00553A8B">
        <w:t xml:space="preserve">etter merkesesongens slutt </w:t>
      </w:r>
      <w:r w:rsidR="00110E07" w:rsidRPr="00553A8B">
        <w:t>og</w:t>
      </w:r>
      <w:r w:rsidR="006326E5" w:rsidRPr="00553A8B">
        <w:t xml:space="preserve"> Byggherrens medvirkning</w:t>
      </w:r>
      <w:bookmarkEnd w:id="57"/>
      <w:bookmarkEnd w:id="58"/>
    </w:p>
    <w:p w14:paraId="3164149D" w14:textId="17CE8827" w:rsidR="00D93637" w:rsidRPr="00553A8B" w:rsidRDefault="00AC3BD6">
      <w:r w:rsidRPr="00553A8B">
        <w:t xml:space="preserve">Se kapittel A3 punkt </w:t>
      </w:r>
      <w:r w:rsidR="009D1395" w:rsidRPr="00553A8B">
        <w:t>4</w:t>
      </w:r>
      <w:r w:rsidR="00252378" w:rsidRPr="00553A8B">
        <w:t xml:space="preserve"> om merkesesongen i kontrakten</w:t>
      </w:r>
      <w:r w:rsidR="00AF0983" w:rsidRPr="00553A8B">
        <w:t xml:space="preserve">. </w:t>
      </w:r>
      <w:r w:rsidR="00F86797" w:rsidRPr="00553A8B">
        <w:t xml:space="preserve">Når </w:t>
      </w:r>
      <w:r w:rsidR="004E1CC6" w:rsidRPr="00553A8B">
        <w:t>merkingen må utføres etter at merkesesongen er slutt</w:t>
      </w:r>
      <w:r w:rsidR="002E14A6" w:rsidRPr="00553A8B">
        <w:t>,</w:t>
      </w:r>
      <w:r w:rsidR="00196CEA" w:rsidRPr="00553A8B">
        <w:t xml:space="preserve"> </w:t>
      </w:r>
      <w:r w:rsidR="00AC0D20" w:rsidRPr="00553A8B">
        <w:t xml:space="preserve">og Byggherren har ansvar for </w:t>
      </w:r>
      <w:r w:rsidRPr="00553A8B">
        <w:t>forsinkelsen</w:t>
      </w:r>
      <w:r w:rsidR="004E1CC6" w:rsidRPr="00553A8B">
        <w:t xml:space="preserve">, </w:t>
      </w:r>
      <w:r w:rsidR="00F64A73" w:rsidRPr="00553A8B">
        <w:t xml:space="preserve">skal det gjennomføres en vederlagsjustering som kompensasjon </w:t>
      </w:r>
      <w:r w:rsidR="004E1CC6" w:rsidRPr="00553A8B">
        <w:t xml:space="preserve">på 25 000 kr. pr. </w:t>
      </w:r>
      <w:r w:rsidR="007339D6" w:rsidRPr="00553A8B">
        <w:t xml:space="preserve">virkedag </w:t>
      </w:r>
      <w:r w:rsidR="004E1CC6" w:rsidRPr="00553A8B">
        <w:t xml:space="preserve">for termoplast </w:t>
      </w:r>
      <w:r w:rsidR="00BD722E" w:rsidRPr="00553A8B">
        <w:t xml:space="preserve">(ekstruder og spray) </w:t>
      </w:r>
      <w:r w:rsidR="004E1CC6" w:rsidRPr="00553A8B">
        <w:t xml:space="preserve">og 12 500 kr. pr. </w:t>
      </w:r>
      <w:r w:rsidR="007339D6" w:rsidRPr="00553A8B">
        <w:t xml:space="preserve">virkedag </w:t>
      </w:r>
      <w:r w:rsidR="004E1CC6" w:rsidRPr="00553A8B">
        <w:t xml:space="preserve">for tverrgående vegoppmerking (håndlegging) fram til 1. november. </w:t>
      </w:r>
    </w:p>
    <w:p w14:paraId="67778E8B" w14:textId="77777777" w:rsidR="00F3072A" w:rsidRPr="00553A8B" w:rsidRDefault="00F3072A"/>
    <w:p w14:paraId="621D17A0" w14:textId="64EC0218" w:rsidR="00F21E21" w:rsidRPr="00553A8B" w:rsidRDefault="00BB61C7">
      <w:r w:rsidRPr="00553A8B">
        <w:t xml:space="preserve">Når slik kompensasjon </w:t>
      </w:r>
      <w:r w:rsidR="0029084D" w:rsidRPr="00553A8B">
        <w:t>gis</w:t>
      </w:r>
      <w:r w:rsidRPr="00553A8B">
        <w:t xml:space="preserve">, skal </w:t>
      </w:r>
      <w:r w:rsidR="00C00E3B" w:rsidRPr="00553A8B">
        <w:t>Entreprenør</w:t>
      </w:r>
      <w:r w:rsidR="00B5067C" w:rsidRPr="00553A8B">
        <w:t xml:space="preserve">en </w:t>
      </w:r>
      <w:r w:rsidRPr="00553A8B">
        <w:t xml:space="preserve">være </w:t>
      </w:r>
      <w:r w:rsidR="00B5067C" w:rsidRPr="00553A8B">
        <w:t xml:space="preserve">i beredskap for </w:t>
      </w:r>
      <w:r w:rsidR="00B432C0" w:rsidRPr="00553A8B">
        <w:t>Byggherren</w:t>
      </w:r>
      <w:r w:rsidR="0070512C" w:rsidRPr="00553A8B">
        <w:t xml:space="preserve">. Kompensasjonen </w:t>
      </w:r>
      <w:r w:rsidR="00F3072A" w:rsidRPr="00553A8B">
        <w:t xml:space="preserve">gis bare én gang til en maskin/beredskapslag, selv om </w:t>
      </w:r>
      <w:r w:rsidR="001A7269" w:rsidRPr="00553A8B">
        <w:t>maskinen/</w:t>
      </w:r>
      <w:proofErr w:type="spellStart"/>
      <w:r w:rsidR="001A7269" w:rsidRPr="00553A8B">
        <w:t>b</w:t>
      </w:r>
      <w:r w:rsidR="001B5311" w:rsidRPr="00553A8B">
        <w:t>eredskapslaget</w:t>
      </w:r>
      <w:proofErr w:type="spellEnd"/>
      <w:r w:rsidR="001A7269" w:rsidRPr="00553A8B">
        <w:t xml:space="preserve"> </w:t>
      </w:r>
      <w:r w:rsidR="00F3072A" w:rsidRPr="00553A8B">
        <w:t>betjener flere kontrakter</w:t>
      </w:r>
      <w:r w:rsidR="00921E1F" w:rsidRPr="00553A8B">
        <w:t xml:space="preserve"> for </w:t>
      </w:r>
      <w:r w:rsidR="00F3072A" w:rsidRPr="00553A8B">
        <w:t>Statens vegvesen</w:t>
      </w:r>
      <w:r w:rsidR="003610B4" w:rsidRPr="00553A8B">
        <w:t xml:space="preserve">, Divisjon Drift og Vedlikehold. </w:t>
      </w:r>
    </w:p>
    <w:p w14:paraId="413AE906" w14:textId="77777777" w:rsidR="00712531" w:rsidRPr="00553A8B" w:rsidRDefault="00712531"/>
    <w:p w14:paraId="35BE7B55" w14:textId="5DE9FF95" w:rsidR="003F16EC" w:rsidRPr="00553A8B" w:rsidRDefault="003371E1">
      <w:r w:rsidRPr="00553A8B">
        <w:t>V</w:t>
      </w:r>
      <w:r w:rsidR="004E1CC6" w:rsidRPr="00553A8B">
        <w:t xml:space="preserve">egmerking </w:t>
      </w:r>
      <w:r w:rsidRPr="00553A8B">
        <w:t xml:space="preserve">som </w:t>
      </w:r>
      <w:r w:rsidR="00F629D6" w:rsidRPr="00553A8B">
        <w:t xml:space="preserve">må </w:t>
      </w:r>
      <w:r w:rsidRPr="00553A8B">
        <w:t xml:space="preserve">utføres </w:t>
      </w:r>
      <w:r w:rsidR="004E1CC6" w:rsidRPr="00553A8B">
        <w:t>etter 1. november</w:t>
      </w:r>
      <w:r w:rsidR="002D1312" w:rsidRPr="00553A8B">
        <w:t>,</w:t>
      </w:r>
      <w:r w:rsidR="004E1CC6" w:rsidRPr="00553A8B">
        <w:t xml:space="preserve"> </w:t>
      </w:r>
      <w:r w:rsidRPr="00553A8B">
        <w:t>skal avtales gjennom eg</w:t>
      </w:r>
      <w:r w:rsidR="00A30609" w:rsidRPr="00553A8B">
        <w:t xml:space="preserve">en endringsordre. </w:t>
      </w:r>
    </w:p>
    <w:p w14:paraId="10F98FD9" w14:textId="0306EF5F" w:rsidR="0060388A" w:rsidRPr="00553A8B" w:rsidRDefault="0060388A"/>
    <w:p w14:paraId="053F34A9" w14:textId="49E480E9" w:rsidR="0060388A" w:rsidRPr="00553A8B" w:rsidRDefault="0060388A" w:rsidP="009E61CD">
      <w:pPr>
        <w:pStyle w:val="Overskrift2"/>
      </w:pPr>
      <w:bookmarkStart w:id="59" w:name="_Toc119566669"/>
      <w:r w:rsidRPr="00553A8B">
        <w:t>4.4</w:t>
      </w:r>
      <w:r w:rsidRPr="00553A8B">
        <w:tab/>
        <w:t>Uforutsette forhold og forsinkelser</w:t>
      </w:r>
      <w:bookmarkEnd w:id="59"/>
    </w:p>
    <w:p w14:paraId="759C38E2" w14:textId="406D6D12" w:rsidR="0060388A" w:rsidRPr="00F3072A" w:rsidRDefault="0060388A">
      <w:r w:rsidRPr="00553A8B">
        <w:t>Dersom værforhold eller tidsmessige årsaker gjør det nødvendig å utføre f.eks. opptørking eller ekstra rengjøring, eller det oppstår ventetid pga. fremdriften på asfaltarbeidene, håndteres dette som en endring etter kontraktens bestemmelser, jf. kap. C1 pkt. 19 og 22.</w:t>
      </w:r>
      <w:r w:rsidRPr="00BA5654">
        <w:t xml:space="preserve"> </w:t>
      </w:r>
    </w:p>
    <w:p w14:paraId="1BB38006" w14:textId="77777777" w:rsidR="00D93637" w:rsidRPr="00F3072A" w:rsidRDefault="00D93637"/>
    <w:p w14:paraId="36D72A51" w14:textId="11BEAB8F" w:rsidR="007A0736" w:rsidRDefault="007A0736"/>
    <w:p w14:paraId="51986D88" w14:textId="4DBA9D4A" w:rsidR="002B578D" w:rsidRDefault="002B578D" w:rsidP="002B578D">
      <w:pPr>
        <w:pStyle w:val="Overskrift1"/>
      </w:pPr>
      <w:bookmarkStart w:id="60" w:name="_Toc119566670"/>
      <w:r>
        <w:t>5</w:t>
      </w:r>
      <w:r>
        <w:tab/>
      </w:r>
      <w:r w:rsidR="00182859">
        <w:t>F</w:t>
      </w:r>
      <w:r>
        <w:t>unksjonskrav</w:t>
      </w:r>
      <w:r w:rsidR="00182859">
        <w:t xml:space="preserve"> </w:t>
      </w:r>
      <w:r w:rsidR="001154BE">
        <w:t>–</w:t>
      </w:r>
      <w:r w:rsidR="00182859">
        <w:t xml:space="preserve"> kontroll</w:t>
      </w:r>
      <w:r w:rsidR="001154BE">
        <w:t xml:space="preserve"> og dokumentasjon</w:t>
      </w:r>
      <w:bookmarkEnd w:id="60"/>
    </w:p>
    <w:p w14:paraId="5FAEEBB2" w14:textId="77777777" w:rsidR="002B578D" w:rsidRDefault="002B578D" w:rsidP="002B578D">
      <w:r>
        <w:t>Funksjonskrav som stilles til vegoppmerking er:</w:t>
      </w:r>
    </w:p>
    <w:p w14:paraId="5494FE14" w14:textId="77777777" w:rsidR="002B578D" w:rsidRDefault="002B578D" w:rsidP="002B578D">
      <w:pPr>
        <w:pStyle w:val="Listeavsnitt"/>
        <w:numPr>
          <w:ilvl w:val="0"/>
          <w:numId w:val="23"/>
        </w:numPr>
      </w:pPr>
      <w:proofErr w:type="spellStart"/>
      <w:r>
        <w:t>Retrorefleksjonskoeffsient</w:t>
      </w:r>
      <w:proofErr w:type="spellEnd"/>
      <w:r>
        <w:t xml:space="preserve"> RL</w:t>
      </w:r>
    </w:p>
    <w:p w14:paraId="72E42D1D" w14:textId="77777777" w:rsidR="002B578D" w:rsidRDefault="002B578D" w:rsidP="002B578D">
      <w:pPr>
        <w:pStyle w:val="Listeavsnitt"/>
        <w:numPr>
          <w:ilvl w:val="0"/>
          <w:numId w:val="23"/>
        </w:numPr>
      </w:pPr>
      <w:r>
        <w:t>Luminanskoeffisient, QD</w:t>
      </w:r>
    </w:p>
    <w:p w14:paraId="36A3A84C" w14:textId="77777777" w:rsidR="002B578D" w:rsidRDefault="002B578D" w:rsidP="002B578D">
      <w:pPr>
        <w:pStyle w:val="Listeavsnitt"/>
        <w:numPr>
          <w:ilvl w:val="0"/>
          <w:numId w:val="23"/>
        </w:numPr>
      </w:pPr>
      <w:r>
        <w:t>Fargekoordinater, x og y</w:t>
      </w:r>
    </w:p>
    <w:p w14:paraId="3F7C41B4" w14:textId="77777777" w:rsidR="002B578D" w:rsidRDefault="002B578D" w:rsidP="002B578D">
      <w:pPr>
        <w:pStyle w:val="Listeavsnitt"/>
        <w:numPr>
          <w:ilvl w:val="0"/>
          <w:numId w:val="23"/>
        </w:numPr>
      </w:pPr>
      <w:r>
        <w:t>Friksjon, SRT</w:t>
      </w:r>
    </w:p>
    <w:p w14:paraId="1CF164EB" w14:textId="77777777" w:rsidR="002B578D" w:rsidRDefault="002B578D" w:rsidP="002B578D">
      <w:r>
        <w:t xml:space="preserve">Funksjonene skal dokumenteres i entreprenørenes leveranse og garantikontroller som angitt i </w:t>
      </w:r>
      <w:bookmarkStart w:id="61" w:name="_Hlk86934491"/>
      <w:r>
        <w:t>NA-rundskriv nr. 2006/11</w:t>
      </w:r>
      <w:bookmarkEnd w:id="61"/>
      <w:r>
        <w:t>.</w:t>
      </w:r>
    </w:p>
    <w:p w14:paraId="73B94CA1" w14:textId="77777777" w:rsidR="002B578D" w:rsidRDefault="002B578D" w:rsidP="002B578D"/>
    <w:p w14:paraId="26BDC4B6" w14:textId="77777777" w:rsidR="002B578D" w:rsidRDefault="002B578D" w:rsidP="002B578D">
      <w:r>
        <w:t xml:space="preserve">De tekniske kravene er nærmere angitt i håndbok R310 Trafikksikkerhetsutstyr, kapittel 6 Vegoppmerking. Funksjonskravene framgår av håndbok R310 både for ny vegoppmerking </w:t>
      </w:r>
      <w:r>
        <w:lastRenderedPageBreak/>
        <w:t>på nylagt vegdekke og for reparasjon og vedlikehold av vegoppmerking på eksisterende vegdekker.</w:t>
      </w:r>
    </w:p>
    <w:p w14:paraId="59303649" w14:textId="77777777" w:rsidR="002B578D" w:rsidRDefault="002B578D" w:rsidP="002B578D"/>
    <w:p w14:paraId="299F62E4" w14:textId="77777777" w:rsidR="002B578D" w:rsidRDefault="002B578D" w:rsidP="002B578D">
      <w:r>
        <w:t>Følgende tekniske krav erstatter og supplerer beskrivelser i håndbok R310:</w:t>
      </w:r>
    </w:p>
    <w:p w14:paraId="62A18C88" w14:textId="77777777" w:rsidR="002B578D" w:rsidRDefault="002B578D" w:rsidP="002B578D"/>
    <w:p w14:paraId="6A993716" w14:textId="77777777" w:rsidR="002B578D" w:rsidRDefault="002B578D" w:rsidP="002B578D">
      <w:pPr>
        <w:pStyle w:val="Listeavsnitt"/>
        <w:numPr>
          <w:ilvl w:val="0"/>
          <w:numId w:val="24"/>
        </w:numPr>
      </w:pPr>
      <w:proofErr w:type="spellStart"/>
      <w:r>
        <w:t>RL</w:t>
      </w:r>
      <w:r w:rsidRPr="00D73AE0">
        <w:rPr>
          <w:vertAlign w:val="subscript"/>
        </w:rPr>
        <w:t>tørr</w:t>
      </w:r>
      <w:proofErr w:type="spellEnd"/>
      <w:r>
        <w:t xml:space="preserve"> i ny tilstand (figur 6.1) – Minimumskrav til retrorefleksjonskoeffisient i ny tilstand utgår.</w:t>
      </w:r>
    </w:p>
    <w:p w14:paraId="12E34699" w14:textId="5C9DC961" w:rsidR="002B578D" w:rsidRDefault="002B578D" w:rsidP="002B578D">
      <w:pPr>
        <w:pStyle w:val="Listeavsnitt"/>
        <w:numPr>
          <w:ilvl w:val="0"/>
          <w:numId w:val="24"/>
        </w:numPr>
      </w:pPr>
      <w:proofErr w:type="spellStart"/>
      <w:r>
        <w:t>RL</w:t>
      </w:r>
      <w:r w:rsidRPr="00D73AE0">
        <w:rPr>
          <w:vertAlign w:val="subscript"/>
        </w:rPr>
        <w:t>våt</w:t>
      </w:r>
      <w:proofErr w:type="spellEnd"/>
      <w:r>
        <w:t xml:space="preserve"> i våt tilstand (figur 6.3) – Krav til våtfunksjon RW 3 (50 mcd/lx/m</w:t>
      </w:r>
      <w:r w:rsidRPr="00D73AE0">
        <w:rPr>
          <w:vertAlign w:val="superscript"/>
        </w:rPr>
        <w:t>2</w:t>
      </w:r>
      <w:r>
        <w:t xml:space="preserve">) gjelder for hvite type II linjer </w:t>
      </w:r>
      <w:r w:rsidR="00864338">
        <w:t xml:space="preserve">utformet som </w:t>
      </w:r>
      <w:proofErr w:type="spellStart"/>
      <w:r w:rsidR="00864338">
        <w:t>Dråpeflex</w:t>
      </w:r>
      <w:proofErr w:type="spellEnd"/>
      <w:r w:rsidR="00864338">
        <w:t xml:space="preserve">, </w:t>
      </w:r>
      <w:r>
        <w:t xml:space="preserve">lagt i frest spor. </w:t>
      </w:r>
    </w:p>
    <w:p w14:paraId="34181BDF" w14:textId="77777777" w:rsidR="002B578D" w:rsidRDefault="002B578D" w:rsidP="002B578D">
      <w:pPr>
        <w:pStyle w:val="Listeavsnitt"/>
        <w:numPr>
          <w:ilvl w:val="0"/>
          <w:numId w:val="24"/>
        </w:numPr>
      </w:pPr>
      <w:r>
        <w:t xml:space="preserve">Friksjon (figur 6.7) - Langsgående vegoppmerking </w:t>
      </w:r>
    </w:p>
    <w:p w14:paraId="1BF20E02" w14:textId="77777777" w:rsidR="002B578D" w:rsidRDefault="002B578D" w:rsidP="002B578D">
      <w:pPr>
        <w:pStyle w:val="Listeavsnitt"/>
        <w:ind w:left="1136"/>
      </w:pPr>
      <w:r>
        <w:t>SRT ≥</w:t>
      </w:r>
      <w:r>
        <w:tab/>
        <w:t>50</w:t>
      </w:r>
    </w:p>
    <w:p w14:paraId="30102DF5" w14:textId="77777777" w:rsidR="002B578D" w:rsidRDefault="002B578D" w:rsidP="002B578D">
      <w:pPr>
        <w:pStyle w:val="Listeavsnitt"/>
        <w:ind w:left="1136"/>
      </w:pPr>
      <w:r>
        <w:t>PFT ≥</w:t>
      </w:r>
      <w:r>
        <w:tab/>
        <w:t>0,52</w:t>
      </w:r>
    </w:p>
    <w:p w14:paraId="77BFD190" w14:textId="77777777" w:rsidR="002B578D" w:rsidRDefault="002B578D" w:rsidP="002B578D">
      <w:pPr>
        <w:pStyle w:val="Listeavsnitt"/>
        <w:numPr>
          <w:ilvl w:val="0"/>
          <w:numId w:val="24"/>
        </w:numPr>
      </w:pPr>
      <w:r>
        <w:t xml:space="preserve">Friksjon (figur 6.7) – Krav til oppmerking 1024 Gangfelt. </w:t>
      </w:r>
    </w:p>
    <w:p w14:paraId="14D77F0C" w14:textId="77777777" w:rsidR="002B578D" w:rsidRDefault="002B578D" w:rsidP="009E61CD">
      <w:pPr>
        <w:pStyle w:val="Listeavsnitt"/>
        <w:ind w:left="1136"/>
      </w:pPr>
      <w:r>
        <w:t>SRT ≥</w:t>
      </w:r>
      <w:r>
        <w:tab/>
        <w:t>60*</w:t>
      </w:r>
    </w:p>
    <w:p w14:paraId="2A319B0B" w14:textId="77777777" w:rsidR="002B578D" w:rsidRDefault="002B578D" w:rsidP="009E61CD">
      <w:pPr>
        <w:pStyle w:val="Listeavsnitt"/>
        <w:ind w:left="1136"/>
      </w:pPr>
      <w:r>
        <w:t>PFT ≥</w:t>
      </w:r>
      <w:r>
        <w:tab/>
        <w:t>0,65*</w:t>
      </w:r>
    </w:p>
    <w:p w14:paraId="4C15CADD" w14:textId="77777777" w:rsidR="002B578D" w:rsidRDefault="002B578D" w:rsidP="009E61CD">
      <w:pPr>
        <w:pStyle w:val="Listeavsnitt"/>
        <w:ind w:left="1136"/>
      </w:pPr>
      <w:r>
        <w:t>*ikke krav til RL på oppmerking 1024 gangfelt</w:t>
      </w:r>
    </w:p>
    <w:p w14:paraId="7B146044" w14:textId="77777777" w:rsidR="002B578D" w:rsidRDefault="002B578D" w:rsidP="002B578D">
      <w:pPr>
        <w:pStyle w:val="Listeavsnitt"/>
        <w:numPr>
          <w:ilvl w:val="0"/>
          <w:numId w:val="24"/>
        </w:numPr>
      </w:pPr>
      <w:r>
        <w:t xml:space="preserve">Friksjon (figur 6.7) – All øvrig oppmerking </w:t>
      </w:r>
    </w:p>
    <w:p w14:paraId="57BE04B1" w14:textId="77777777" w:rsidR="002B578D" w:rsidRDefault="002B578D" w:rsidP="009E61CD">
      <w:pPr>
        <w:pStyle w:val="Listeavsnitt"/>
        <w:ind w:left="1136"/>
      </w:pPr>
      <w:r>
        <w:t>SRT ≥ 55</w:t>
      </w:r>
    </w:p>
    <w:p w14:paraId="2FC6DB09" w14:textId="77777777" w:rsidR="002B578D" w:rsidRDefault="002B578D" w:rsidP="009E61CD">
      <w:pPr>
        <w:pStyle w:val="Listeavsnitt"/>
        <w:ind w:left="1136"/>
      </w:pPr>
      <w:r>
        <w:t>PFT ≥</w:t>
      </w:r>
      <w:r>
        <w:tab/>
        <w:t>0,58</w:t>
      </w:r>
    </w:p>
    <w:p w14:paraId="7ACDAED9" w14:textId="77777777" w:rsidR="002B578D" w:rsidRPr="009B48A6" w:rsidRDefault="002B578D" w:rsidP="002B578D">
      <w:pPr>
        <w:pStyle w:val="Listeavsnitt"/>
        <w:numPr>
          <w:ilvl w:val="0"/>
          <w:numId w:val="24"/>
        </w:numPr>
      </w:pPr>
      <w:r>
        <w:t>For profilerte linjer er kravet til dekningsgrad minimum 60 %.</w:t>
      </w:r>
    </w:p>
    <w:p w14:paraId="3FB9BF15" w14:textId="7E3C3669" w:rsidR="002B578D" w:rsidRDefault="002B578D" w:rsidP="002B578D">
      <w:r>
        <w:t xml:space="preserve">Kontroll og kvalitetsoppfølging av funksjonsnivå skal </w:t>
      </w:r>
      <w:r w:rsidR="00F23D94">
        <w:t xml:space="preserve">gjennomføres </w:t>
      </w:r>
      <w:r w:rsidR="000519DE">
        <w:t>slik som bestemt i entreprenørens ledelsessystem</w:t>
      </w:r>
      <w:r w:rsidR="00FA014A">
        <w:t xml:space="preserve">, </w:t>
      </w:r>
      <w:r w:rsidR="00AE59E6">
        <w:t xml:space="preserve">kap. C3 </w:t>
      </w:r>
      <w:r w:rsidR="00FA014A">
        <w:t>pkt. 3</w:t>
      </w:r>
      <w:r w:rsidR="000F4620">
        <w:t>,</w:t>
      </w:r>
      <w:r>
        <w:t xml:space="preserve"> NA-rundskriv nr. 2006/11</w:t>
      </w:r>
      <w:r w:rsidR="000F4620">
        <w:t xml:space="preserve"> </w:t>
      </w:r>
      <w:r w:rsidR="007F084A">
        <w:t>med vedlegg</w:t>
      </w:r>
      <w:r w:rsidR="00FB046A">
        <w:t xml:space="preserve"> og øvrige </w:t>
      </w:r>
      <w:proofErr w:type="spellStart"/>
      <w:r w:rsidR="00D5716D">
        <w:t>kontraktsbestemmelse</w:t>
      </w:r>
      <w:r w:rsidR="00122501">
        <w:t>r</w:t>
      </w:r>
      <w:proofErr w:type="spellEnd"/>
      <w:r w:rsidR="00FB046A">
        <w:t>.</w:t>
      </w:r>
    </w:p>
    <w:p w14:paraId="53E45308" w14:textId="77777777" w:rsidR="002B578D" w:rsidRDefault="002B578D" w:rsidP="002B578D"/>
    <w:p w14:paraId="43297D8F" w14:textId="78230454" w:rsidR="007B6CFB" w:rsidRPr="009679D9" w:rsidRDefault="007B6CFB" w:rsidP="002B578D">
      <w:r w:rsidRPr="009679D9">
        <w:t xml:space="preserve">Bestemmelse gitt i R310 pkt. 6.4.1, avsnitt 5, om at kontrollmålinger skal utføres av nøytral 3.parts instans settes ut av kraft. Tilfeldig utvelgelse av objekter/kontrollparseller i henhold til 4. avsnitt i NA-rundskriv nr. 2006/11 gjennomføres </w:t>
      </w:r>
      <w:r w:rsidR="009857C1" w:rsidRPr="009679D9">
        <w:t>av byggherre</w:t>
      </w:r>
      <w:r w:rsidR="00650C75" w:rsidRPr="009679D9">
        <w:t xml:space="preserve">. Oversikt over objekter/kontrollparseller </w:t>
      </w:r>
      <w:r w:rsidR="009857C1" w:rsidRPr="009679D9">
        <w:t>meddeles Entreprenø</w:t>
      </w:r>
      <w:r w:rsidR="000E12AC" w:rsidRPr="009679D9">
        <w:t>r</w:t>
      </w:r>
      <w:r w:rsidR="000C007C" w:rsidRPr="009679D9">
        <w:t>,</w:t>
      </w:r>
      <w:r w:rsidR="000E12AC" w:rsidRPr="009679D9">
        <w:t xml:space="preserve"> som </w:t>
      </w:r>
      <w:r w:rsidR="00E16B28" w:rsidRPr="009679D9">
        <w:t xml:space="preserve">har ansvar for å få </w:t>
      </w:r>
      <w:r w:rsidR="000E12AC" w:rsidRPr="009679D9">
        <w:t>gjennomfør</w:t>
      </w:r>
      <w:r w:rsidR="00E16B28" w:rsidRPr="009679D9">
        <w:t>t</w:t>
      </w:r>
      <w:r w:rsidR="000E12AC" w:rsidRPr="009679D9">
        <w:t xml:space="preserve"> kontrollmålingene.</w:t>
      </w:r>
      <w:r w:rsidRPr="009679D9">
        <w:t xml:space="preserve"> Alt ansvar og kostnader knyttet planlegging, gjennomføring og dokumentasjon av kontrollaktiviteten skal være innkalkulert i kontraktens enhetspriser</w:t>
      </w:r>
    </w:p>
    <w:p w14:paraId="2A2DC7C7" w14:textId="77777777" w:rsidR="007B6CFB" w:rsidRDefault="007B6CFB" w:rsidP="002B578D"/>
    <w:p w14:paraId="795241E7" w14:textId="61DF00AB" w:rsidR="002B578D" w:rsidRDefault="008446D5" w:rsidP="002B578D">
      <w:r>
        <w:t xml:space="preserve">Kontroll og kvalitetsoppfølging </w:t>
      </w:r>
      <w:r w:rsidR="00C249AE">
        <w:t xml:space="preserve">som Entreprenøren </w:t>
      </w:r>
      <w:r w:rsidR="004D6F5F">
        <w:t>utfører</w:t>
      </w:r>
      <w:r w:rsidR="007663BD">
        <w:t xml:space="preserve"> iht. krav i NA-rundskriv nr. 2006/11</w:t>
      </w:r>
      <w:r w:rsidR="00932246">
        <w:t xml:space="preserve">, </w:t>
      </w:r>
      <w:r w:rsidR="002B578D">
        <w:t xml:space="preserve">skal utføres tidligst 14 dager etter utførelse, og senest innen to måneder etter utførelse. </w:t>
      </w:r>
      <w:r w:rsidR="007C6A12">
        <w:t xml:space="preserve">Entreprenøren </w:t>
      </w:r>
      <w:r w:rsidR="002B578D">
        <w:t>skal rapportere</w:t>
      </w:r>
      <w:r w:rsidR="007C6A12">
        <w:t xml:space="preserve"> resultatene</w:t>
      </w:r>
      <w:r w:rsidR="002B578D">
        <w:t xml:space="preserve"> </w:t>
      </w:r>
      <w:r w:rsidR="00F2402D">
        <w:t xml:space="preserve">uten ugrunnet opphold </w:t>
      </w:r>
      <w:r w:rsidR="007C6A12">
        <w:t xml:space="preserve">til </w:t>
      </w:r>
      <w:r w:rsidR="009E61CD">
        <w:t>B</w:t>
      </w:r>
      <w:r w:rsidR="002B578D">
        <w:t>yggherre</w:t>
      </w:r>
      <w:r w:rsidR="007C6A12">
        <w:t>n</w:t>
      </w:r>
      <w:r w:rsidR="002B578D">
        <w:t>.</w:t>
      </w:r>
    </w:p>
    <w:p w14:paraId="63B73F9D" w14:textId="77777777" w:rsidR="002B578D" w:rsidRDefault="002B578D" w:rsidP="002B578D"/>
    <w:p w14:paraId="08105E41" w14:textId="77777777" w:rsidR="002B578D" w:rsidRPr="00D73AE0" w:rsidRDefault="002B578D" w:rsidP="002B578D">
      <w:pPr>
        <w:rPr>
          <w:b/>
          <w:bCs/>
          <w:u w:val="single"/>
        </w:rPr>
      </w:pPr>
      <w:r w:rsidRPr="00D73AE0">
        <w:rPr>
          <w:b/>
          <w:bCs/>
          <w:u w:val="single"/>
        </w:rPr>
        <w:t xml:space="preserve">Følgende </w:t>
      </w:r>
      <w:r>
        <w:rPr>
          <w:b/>
          <w:bCs/>
          <w:u w:val="single"/>
        </w:rPr>
        <w:t xml:space="preserve">bestemmelser </w:t>
      </w:r>
      <w:r w:rsidRPr="00D73AE0">
        <w:rPr>
          <w:b/>
          <w:bCs/>
          <w:u w:val="single"/>
        </w:rPr>
        <w:t>skal erstatte p</w:t>
      </w:r>
      <w:r>
        <w:rPr>
          <w:b/>
          <w:bCs/>
          <w:u w:val="single"/>
        </w:rPr>
        <w:t>kt.</w:t>
      </w:r>
      <w:r w:rsidRPr="00D73AE0">
        <w:rPr>
          <w:b/>
          <w:bCs/>
          <w:u w:val="single"/>
        </w:rPr>
        <w:t xml:space="preserve"> 5.2 og 6 i NA-rundskriv </w:t>
      </w:r>
      <w:r>
        <w:rPr>
          <w:b/>
          <w:bCs/>
          <w:u w:val="single"/>
        </w:rPr>
        <w:t xml:space="preserve">nr. </w:t>
      </w:r>
      <w:r w:rsidRPr="00D73AE0">
        <w:rPr>
          <w:b/>
          <w:bCs/>
          <w:u w:val="single"/>
        </w:rPr>
        <w:t>2006/11:</w:t>
      </w:r>
    </w:p>
    <w:p w14:paraId="76FC8C85" w14:textId="77777777" w:rsidR="002B578D" w:rsidRPr="00D73AE0" w:rsidRDefault="002B578D" w:rsidP="002B578D">
      <w:pPr>
        <w:rPr>
          <w:i/>
          <w:iCs/>
        </w:rPr>
      </w:pPr>
      <w:r w:rsidRPr="00D73AE0">
        <w:rPr>
          <w:i/>
          <w:iCs/>
        </w:rPr>
        <w:t>Kontrollomfang og utvelgelse</w:t>
      </w:r>
      <w:r>
        <w:rPr>
          <w:i/>
          <w:iCs/>
        </w:rPr>
        <w:t xml:space="preserve"> (5.2)</w:t>
      </w:r>
    </w:p>
    <w:p w14:paraId="51A7D143" w14:textId="77777777" w:rsidR="002B578D" w:rsidRDefault="002B578D" w:rsidP="002B578D">
      <w:r>
        <w:t>K-faktor 0,5 (medium metode) skal gjelde for alle veger. Klassifisering i vegtyper og vegoppmerkingsklasser utgår. Alle dekkeparseller (objekter) stilles likt med hensyn til utvelgelse for leveranse og garantikontroll.</w:t>
      </w:r>
    </w:p>
    <w:p w14:paraId="2E13D66D" w14:textId="77777777" w:rsidR="002B578D" w:rsidRDefault="002B578D" w:rsidP="002B578D"/>
    <w:p w14:paraId="4A15DA54" w14:textId="77777777" w:rsidR="002B578D" w:rsidRDefault="002B578D" w:rsidP="002B578D">
      <w:r>
        <w:t>Vegoppmerkingens funksjonsegenskaper skal følges opp som nylagt (leveransekontroll) og hvert år gjennom garantitiden (garantikontroll). Kontrollen skal omfatte målinger utført på maskinlagte langsgående linjer:</w:t>
      </w:r>
    </w:p>
    <w:p w14:paraId="4365B456" w14:textId="77777777" w:rsidR="002B578D" w:rsidRDefault="002B578D" w:rsidP="002B578D"/>
    <w:p w14:paraId="2FC42FB2" w14:textId="77777777" w:rsidR="002B578D" w:rsidRDefault="002B578D" w:rsidP="002B578D">
      <w:pPr>
        <w:pStyle w:val="Listeavsnitt"/>
        <w:numPr>
          <w:ilvl w:val="0"/>
          <w:numId w:val="25"/>
        </w:numPr>
      </w:pPr>
      <w:r>
        <w:t>Kantlinjer maling og midtlinjer spray: Leveransekontroll</w:t>
      </w:r>
    </w:p>
    <w:p w14:paraId="14667B16" w14:textId="77777777" w:rsidR="002B578D" w:rsidRDefault="002B578D" w:rsidP="002B578D">
      <w:pPr>
        <w:pStyle w:val="Listeavsnitt"/>
        <w:numPr>
          <w:ilvl w:val="0"/>
          <w:numId w:val="25"/>
        </w:numPr>
      </w:pPr>
      <w:r>
        <w:t>Kantlinje sprayplast: Leveransekontroll og garantikontroll</w:t>
      </w:r>
    </w:p>
    <w:p w14:paraId="3A8CB00B" w14:textId="77777777" w:rsidR="002B578D" w:rsidRDefault="002B578D" w:rsidP="002B578D">
      <w:pPr>
        <w:pStyle w:val="Listeavsnitt"/>
        <w:numPr>
          <w:ilvl w:val="0"/>
          <w:numId w:val="25"/>
        </w:numPr>
      </w:pPr>
      <w:r>
        <w:lastRenderedPageBreak/>
        <w:t>Midtlinjer, kantlinjer sperrefelt o.a. ekstrudert termoplast: Leveransekontroll og garantikontroll</w:t>
      </w:r>
    </w:p>
    <w:p w14:paraId="424A608D" w14:textId="77777777" w:rsidR="002B578D" w:rsidRDefault="002B578D" w:rsidP="002B578D">
      <w:r>
        <w:t>Kontroll skal utføres som leveransekontroll på nye vegdekker og medfølgende garantikontroll med følgende prinsipp lagt til grunn:</w:t>
      </w:r>
    </w:p>
    <w:p w14:paraId="3A66D0CC" w14:textId="77777777" w:rsidR="002B578D" w:rsidRDefault="002B578D" w:rsidP="002B578D"/>
    <w:p w14:paraId="1564F834" w14:textId="77777777" w:rsidR="002B578D" w:rsidRDefault="002B578D" w:rsidP="002B578D">
      <w:pPr>
        <w:pStyle w:val="Listeavsnitt"/>
        <w:numPr>
          <w:ilvl w:val="0"/>
          <w:numId w:val="26"/>
        </w:numPr>
      </w:pPr>
      <w:r>
        <w:t>Hver utleggingsmetode (maling, spray og ekstrudert termoplast) skal omfattes av kontroll utført på 4 dekkeparseller (kontrollparseller - steder) i gjeldende kontraktsområde.</w:t>
      </w:r>
    </w:p>
    <w:p w14:paraId="5D92B16A" w14:textId="77777777" w:rsidR="002B578D" w:rsidRDefault="002B578D" w:rsidP="002B578D">
      <w:pPr>
        <w:pStyle w:val="Listeavsnitt"/>
        <w:numPr>
          <w:ilvl w:val="0"/>
          <w:numId w:val="26"/>
        </w:numPr>
      </w:pPr>
      <w:r>
        <w:t>Dersom alle utleggingsmetodene inngår i kontrakten, vil antall objekter/kontrollparseller omfatte følgende:</w:t>
      </w:r>
    </w:p>
    <w:tbl>
      <w:tblPr>
        <w:tblStyle w:val="Tabellrutenett"/>
        <w:tblW w:w="0" w:type="auto"/>
        <w:tblLook w:val="04A0" w:firstRow="1" w:lastRow="0" w:firstColumn="1" w:lastColumn="0" w:noHBand="0" w:noVBand="1"/>
      </w:tblPr>
      <w:tblGrid>
        <w:gridCol w:w="1771"/>
        <w:gridCol w:w="2337"/>
        <w:gridCol w:w="2337"/>
        <w:gridCol w:w="2332"/>
      </w:tblGrid>
      <w:tr w:rsidR="002B578D" w:rsidRPr="000C29EA" w14:paraId="79C8B28E" w14:textId="77777777" w:rsidTr="00210956">
        <w:tc>
          <w:tcPr>
            <w:tcW w:w="1771" w:type="dxa"/>
          </w:tcPr>
          <w:p w14:paraId="5FAD1722" w14:textId="77777777" w:rsidR="002B578D" w:rsidRPr="000C29EA" w:rsidRDefault="002B578D" w:rsidP="00210956">
            <w:pPr>
              <w:overflowPunct/>
              <w:autoSpaceDE/>
              <w:autoSpaceDN/>
              <w:adjustRightInd/>
              <w:textAlignment w:val="auto"/>
            </w:pPr>
          </w:p>
        </w:tc>
        <w:tc>
          <w:tcPr>
            <w:tcW w:w="2337" w:type="dxa"/>
          </w:tcPr>
          <w:p w14:paraId="0E5D5536" w14:textId="77777777" w:rsidR="002B578D" w:rsidRPr="000C29EA" w:rsidRDefault="002B578D" w:rsidP="00210956">
            <w:pPr>
              <w:overflowPunct/>
              <w:autoSpaceDE/>
              <w:autoSpaceDN/>
              <w:adjustRightInd/>
              <w:textAlignment w:val="auto"/>
            </w:pPr>
            <w:r w:rsidRPr="000C29EA">
              <w:t>Ekstruder termoplast</w:t>
            </w:r>
          </w:p>
          <w:p w14:paraId="2D9AB4A3" w14:textId="77777777" w:rsidR="002B578D" w:rsidRPr="000C29EA" w:rsidRDefault="002B578D" w:rsidP="00210956">
            <w:pPr>
              <w:overflowPunct/>
              <w:autoSpaceDE/>
              <w:autoSpaceDN/>
              <w:adjustRightInd/>
              <w:textAlignment w:val="auto"/>
            </w:pPr>
            <w:r w:rsidRPr="000C29EA">
              <w:t>Antall objekter/ kontrollparseller</w:t>
            </w:r>
          </w:p>
        </w:tc>
        <w:tc>
          <w:tcPr>
            <w:tcW w:w="2337" w:type="dxa"/>
          </w:tcPr>
          <w:p w14:paraId="231097A6" w14:textId="77777777" w:rsidR="002B578D" w:rsidRPr="000C29EA" w:rsidRDefault="002B578D" w:rsidP="00210956">
            <w:pPr>
              <w:overflowPunct/>
              <w:autoSpaceDE/>
              <w:autoSpaceDN/>
              <w:adjustRightInd/>
              <w:textAlignment w:val="auto"/>
            </w:pPr>
            <w:r w:rsidRPr="000C29EA">
              <w:t>Kantlinjer sprayplast</w:t>
            </w:r>
          </w:p>
          <w:p w14:paraId="4E968B41" w14:textId="77777777" w:rsidR="002B578D" w:rsidRPr="000C29EA" w:rsidRDefault="002B578D" w:rsidP="00210956">
            <w:pPr>
              <w:overflowPunct/>
              <w:autoSpaceDE/>
              <w:autoSpaceDN/>
              <w:adjustRightInd/>
              <w:textAlignment w:val="auto"/>
            </w:pPr>
            <w:r w:rsidRPr="000C29EA">
              <w:t>Antall objekter/ kontrollparseller</w:t>
            </w:r>
          </w:p>
        </w:tc>
        <w:tc>
          <w:tcPr>
            <w:tcW w:w="2332" w:type="dxa"/>
          </w:tcPr>
          <w:p w14:paraId="00690F30" w14:textId="77777777" w:rsidR="002B578D" w:rsidRPr="000C29EA" w:rsidRDefault="002B578D" w:rsidP="00210956">
            <w:pPr>
              <w:overflowPunct/>
              <w:autoSpaceDE/>
              <w:autoSpaceDN/>
              <w:adjustRightInd/>
              <w:textAlignment w:val="auto"/>
            </w:pPr>
            <w:r w:rsidRPr="000C29EA">
              <w:t xml:space="preserve">Maling kantlinjer og spray midtlinjer </w:t>
            </w:r>
          </w:p>
          <w:p w14:paraId="59785E5B" w14:textId="77777777" w:rsidR="002B578D" w:rsidRPr="000C29EA" w:rsidRDefault="002B578D" w:rsidP="00210956">
            <w:pPr>
              <w:overflowPunct/>
              <w:autoSpaceDE/>
              <w:autoSpaceDN/>
              <w:adjustRightInd/>
              <w:textAlignment w:val="auto"/>
            </w:pPr>
            <w:r w:rsidRPr="000C29EA">
              <w:t>Antall objekter/ kontrollparseller</w:t>
            </w:r>
          </w:p>
        </w:tc>
      </w:tr>
      <w:tr w:rsidR="002B578D" w:rsidRPr="000C29EA" w14:paraId="4D87B665" w14:textId="77777777" w:rsidTr="00210956">
        <w:tc>
          <w:tcPr>
            <w:tcW w:w="1771" w:type="dxa"/>
          </w:tcPr>
          <w:p w14:paraId="2376F696" w14:textId="77777777" w:rsidR="002B578D" w:rsidRPr="000C29EA" w:rsidRDefault="002B578D" w:rsidP="00210956">
            <w:pPr>
              <w:overflowPunct/>
              <w:autoSpaceDE/>
              <w:autoSpaceDN/>
              <w:adjustRightInd/>
              <w:textAlignment w:val="auto"/>
            </w:pPr>
            <w:r w:rsidRPr="000C29EA">
              <w:t>Leveranse kontroll</w:t>
            </w:r>
          </w:p>
        </w:tc>
        <w:tc>
          <w:tcPr>
            <w:tcW w:w="2337" w:type="dxa"/>
            <w:vAlign w:val="center"/>
          </w:tcPr>
          <w:p w14:paraId="25DE9BDB" w14:textId="77777777" w:rsidR="002B578D" w:rsidRPr="000C29EA" w:rsidRDefault="002B578D" w:rsidP="00210956">
            <w:pPr>
              <w:overflowPunct/>
              <w:autoSpaceDE/>
              <w:autoSpaceDN/>
              <w:adjustRightInd/>
              <w:jc w:val="center"/>
              <w:textAlignment w:val="auto"/>
            </w:pPr>
            <w:r w:rsidRPr="000C29EA">
              <w:t>4</w:t>
            </w:r>
          </w:p>
        </w:tc>
        <w:tc>
          <w:tcPr>
            <w:tcW w:w="2337" w:type="dxa"/>
            <w:vAlign w:val="center"/>
          </w:tcPr>
          <w:p w14:paraId="680DDF59" w14:textId="77777777" w:rsidR="002B578D" w:rsidRPr="000C29EA" w:rsidRDefault="002B578D" w:rsidP="00210956">
            <w:pPr>
              <w:overflowPunct/>
              <w:autoSpaceDE/>
              <w:autoSpaceDN/>
              <w:adjustRightInd/>
              <w:jc w:val="center"/>
              <w:textAlignment w:val="auto"/>
            </w:pPr>
            <w:r w:rsidRPr="000C29EA">
              <w:t>4</w:t>
            </w:r>
          </w:p>
        </w:tc>
        <w:tc>
          <w:tcPr>
            <w:tcW w:w="2332" w:type="dxa"/>
            <w:vAlign w:val="center"/>
          </w:tcPr>
          <w:p w14:paraId="773E3B69" w14:textId="77777777" w:rsidR="002B578D" w:rsidRPr="000C29EA" w:rsidRDefault="002B578D" w:rsidP="00210956">
            <w:pPr>
              <w:overflowPunct/>
              <w:autoSpaceDE/>
              <w:autoSpaceDN/>
              <w:adjustRightInd/>
              <w:jc w:val="center"/>
              <w:textAlignment w:val="auto"/>
            </w:pPr>
            <w:r w:rsidRPr="000C29EA">
              <w:t>4</w:t>
            </w:r>
          </w:p>
          <w:p w14:paraId="297A226F" w14:textId="77777777" w:rsidR="002B578D" w:rsidRPr="000C29EA" w:rsidRDefault="002B578D" w:rsidP="00210956">
            <w:pPr>
              <w:overflowPunct/>
              <w:autoSpaceDE/>
              <w:autoSpaceDN/>
              <w:adjustRightInd/>
              <w:jc w:val="center"/>
              <w:textAlignment w:val="auto"/>
            </w:pPr>
          </w:p>
        </w:tc>
      </w:tr>
      <w:tr w:rsidR="002B578D" w:rsidRPr="000C29EA" w14:paraId="0C7BB759" w14:textId="77777777" w:rsidTr="00210956">
        <w:tc>
          <w:tcPr>
            <w:tcW w:w="1771" w:type="dxa"/>
          </w:tcPr>
          <w:p w14:paraId="6A6D11C3" w14:textId="77777777" w:rsidR="002B578D" w:rsidRDefault="002B578D" w:rsidP="00210956">
            <w:pPr>
              <w:overflowPunct/>
              <w:autoSpaceDE/>
              <w:autoSpaceDN/>
              <w:adjustRightInd/>
              <w:textAlignment w:val="auto"/>
            </w:pPr>
            <w:r w:rsidRPr="000C29EA">
              <w:t>Garanti kontroll</w:t>
            </w:r>
          </w:p>
          <w:p w14:paraId="754F5435" w14:textId="77777777" w:rsidR="002B578D" w:rsidRPr="000C29EA" w:rsidRDefault="002B578D" w:rsidP="00210956">
            <w:pPr>
              <w:overflowPunct/>
              <w:autoSpaceDE/>
              <w:autoSpaceDN/>
              <w:adjustRightInd/>
              <w:textAlignment w:val="auto"/>
            </w:pPr>
            <w:r w:rsidRPr="000C29EA">
              <w:t>1år</w:t>
            </w:r>
          </w:p>
        </w:tc>
        <w:tc>
          <w:tcPr>
            <w:tcW w:w="2337" w:type="dxa"/>
            <w:vAlign w:val="center"/>
          </w:tcPr>
          <w:p w14:paraId="7F5E6472" w14:textId="77777777" w:rsidR="002B578D" w:rsidRPr="000C29EA" w:rsidRDefault="002B578D" w:rsidP="00210956">
            <w:pPr>
              <w:overflowPunct/>
              <w:autoSpaceDE/>
              <w:autoSpaceDN/>
              <w:adjustRightInd/>
              <w:jc w:val="center"/>
              <w:textAlignment w:val="auto"/>
            </w:pPr>
            <w:r w:rsidRPr="000C29EA">
              <w:t>4</w:t>
            </w:r>
          </w:p>
        </w:tc>
        <w:tc>
          <w:tcPr>
            <w:tcW w:w="2337" w:type="dxa"/>
            <w:vAlign w:val="center"/>
          </w:tcPr>
          <w:p w14:paraId="63405888" w14:textId="77777777" w:rsidR="002B578D" w:rsidRPr="000C29EA" w:rsidRDefault="002B578D" w:rsidP="00210956">
            <w:pPr>
              <w:overflowPunct/>
              <w:autoSpaceDE/>
              <w:autoSpaceDN/>
              <w:adjustRightInd/>
              <w:jc w:val="center"/>
              <w:textAlignment w:val="auto"/>
            </w:pPr>
            <w:r w:rsidRPr="000C29EA">
              <w:t>4</w:t>
            </w:r>
          </w:p>
        </w:tc>
        <w:tc>
          <w:tcPr>
            <w:tcW w:w="2332" w:type="dxa"/>
            <w:vAlign w:val="center"/>
          </w:tcPr>
          <w:p w14:paraId="369141A2" w14:textId="77777777" w:rsidR="002B578D" w:rsidRPr="000C29EA" w:rsidRDefault="002B578D" w:rsidP="00210956">
            <w:pPr>
              <w:overflowPunct/>
              <w:autoSpaceDE/>
              <w:autoSpaceDN/>
              <w:adjustRightInd/>
              <w:jc w:val="center"/>
              <w:textAlignment w:val="auto"/>
            </w:pPr>
          </w:p>
          <w:p w14:paraId="7D8FB0B9" w14:textId="77777777" w:rsidR="002B578D" w:rsidRPr="000C29EA" w:rsidRDefault="002B578D" w:rsidP="00210956">
            <w:pPr>
              <w:overflowPunct/>
              <w:autoSpaceDE/>
              <w:autoSpaceDN/>
              <w:adjustRightInd/>
              <w:jc w:val="center"/>
              <w:textAlignment w:val="auto"/>
            </w:pPr>
          </w:p>
        </w:tc>
      </w:tr>
      <w:tr w:rsidR="002B578D" w:rsidRPr="000C29EA" w14:paraId="5E58C90E" w14:textId="77777777" w:rsidTr="00210956">
        <w:tc>
          <w:tcPr>
            <w:tcW w:w="1771" w:type="dxa"/>
          </w:tcPr>
          <w:p w14:paraId="01359AD7" w14:textId="77777777" w:rsidR="002B578D" w:rsidRDefault="002B578D" w:rsidP="00210956">
            <w:pPr>
              <w:overflowPunct/>
              <w:autoSpaceDE/>
              <w:autoSpaceDN/>
              <w:adjustRightInd/>
              <w:textAlignment w:val="auto"/>
            </w:pPr>
            <w:r w:rsidRPr="000C29EA">
              <w:t>Garanti kontroll</w:t>
            </w:r>
          </w:p>
          <w:p w14:paraId="0081E4DA" w14:textId="77777777" w:rsidR="002B578D" w:rsidRPr="000C29EA" w:rsidRDefault="002B578D" w:rsidP="00210956">
            <w:pPr>
              <w:overflowPunct/>
              <w:autoSpaceDE/>
              <w:autoSpaceDN/>
              <w:adjustRightInd/>
              <w:textAlignment w:val="auto"/>
            </w:pPr>
            <w:r w:rsidRPr="000C29EA">
              <w:t>2 år</w:t>
            </w:r>
          </w:p>
        </w:tc>
        <w:tc>
          <w:tcPr>
            <w:tcW w:w="2337" w:type="dxa"/>
            <w:vAlign w:val="center"/>
          </w:tcPr>
          <w:p w14:paraId="12354243" w14:textId="77777777" w:rsidR="002B578D" w:rsidRPr="000C29EA" w:rsidRDefault="002B578D" w:rsidP="00210956">
            <w:pPr>
              <w:overflowPunct/>
              <w:autoSpaceDE/>
              <w:autoSpaceDN/>
              <w:adjustRightInd/>
              <w:jc w:val="center"/>
              <w:textAlignment w:val="auto"/>
            </w:pPr>
            <w:r w:rsidRPr="000C29EA">
              <w:t>4</w:t>
            </w:r>
          </w:p>
        </w:tc>
        <w:tc>
          <w:tcPr>
            <w:tcW w:w="2337" w:type="dxa"/>
            <w:vAlign w:val="center"/>
          </w:tcPr>
          <w:p w14:paraId="203BB2C2" w14:textId="77777777" w:rsidR="002B578D" w:rsidRPr="000C29EA" w:rsidRDefault="002B578D" w:rsidP="00210956">
            <w:pPr>
              <w:overflowPunct/>
              <w:autoSpaceDE/>
              <w:autoSpaceDN/>
              <w:adjustRightInd/>
              <w:jc w:val="center"/>
              <w:textAlignment w:val="auto"/>
            </w:pPr>
          </w:p>
        </w:tc>
        <w:tc>
          <w:tcPr>
            <w:tcW w:w="2332" w:type="dxa"/>
            <w:vAlign w:val="center"/>
          </w:tcPr>
          <w:p w14:paraId="2D458053" w14:textId="77777777" w:rsidR="002B578D" w:rsidRPr="000C29EA" w:rsidRDefault="002B578D" w:rsidP="00210956">
            <w:pPr>
              <w:overflowPunct/>
              <w:autoSpaceDE/>
              <w:autoSpaceDN/>
              <w:adjustRightInd/>
              <w:jc w:val="center"/>
              <w:textAlignment w:val="auto"/>
            </w:pPr>
          </w:p>
        </w:tc>
      </w:tr>
    </w:tbl>
    <w:p w14:paraId="0F25F891" w14:textId="77777777" w:rsidR="002B578D" w:rsidRDefault="002B578D" w:rsidP="002B578D"/>
    <w:p w14:paraId="3EBD7FA2" w14:textId="77777777" w:rsidR="002B578D" w:rsidRDefault="002B578D" w:rsidP="002B578D">
      <w:r>
        <w:t>Følgende garantitider gjelder:</w:t>
      </w:r>
    </w:p>
    <w:p w14:paraId="06D64318" w14:textId="77777777" w:rsidR="002B578D" w:rsidRDefault="002B578D" w:rsidP="002B578D"/>
    <w:p w14:paraId="64D8B001" w14:textId="77777777" w:rsidR="002B578D" w:rsidRDefault="002B578D" w:rsidP="002B578D">
      <w:pPr>
        <w:pStyle w:val="Listeavsnitt"/>
        <w:numPr>
          <w:ilvl w:val="0"/>
          <w:numId w:val="27"/>
        </w:numPr>
      </w:pPr>
      <w:r>
        <w:t>Oppmerking utført med maling: Garanti i leveransesesong.</w:t>
      </w:r>
    </w:p>
    <w:p w14:paraId="67E510B8" w14:textId="77777777" w:rsidR="002B578D" w:rsidRDefault="002B578D" w:rsidP="002B578D">
      <w:pPr>
        <w:pStyle w:val="Listeavsnitt"/>
        <w:numPr>
          <w:ilvl w:val="0"/>
          <w:numId w:val="27"/>
        </w:numPr>
      </w:pPr>
      <w:r>
        <w:t>Midtlinjer utført med termoplastisk spray: Garanti i leveransesesong.</w:t>
      </w:r>
    </w:p>
    <w:p w14:paraId="59BF546F" w14:textId="77777777" w:rsidR="002B578D" w:rsidRDefault="002B578D" w:rsidP="002B578D">
      <w:pPr>
        <w:pStyle w:val="Listeavsnitt"/>
        <w:numPr>
          <w:ilvl w:val="0"/>
          <w:numId w:val="27"/>
        </w:numPr>
      </w:pPr>
      <w:r>
        <w:t>Kantlinjer utført med termoplastisk spray: Garanti i leveransesesong + 1 år</w:t>
      </w:r>
    </w:p>
    <w:p w14:paraId="1C170E41" w14:textId="77777777" w:rsidR="002B578D" w:rsidRDefault="002B578D" w:rsidP="002B578D">
      <w:pPr>
        <w:pStyle w:val="Listeavsnitt"/>
        <w:numPr>
          <w:ilvl w:val="0"/>
          <w:numId w:val="27"/>
        </w:numPr>
      </w:pPr>
      <w:r>
        <w:t xml:space="preserve">Midt- og kantlinjer utført med ekstrudert termoplast: </w:t>
      </w:r>
      <w:r>
        <w:br/>
        <w:t>Garanti i leveransesesong + 2 år.</w:t>
      </w:r>
    </w:p>
    <w:p w14:paraId="3B8A849E" w14:textId="77777777" w:rsidR="002B578D" w:rsidRDefault="002B578D" w:rsidP="002B578D">
      <w:pPr>
        <w:pStyle w:val="Listeavsnitt"/>
        <w:numPr>
          <w:ilvl w:val="0"/>
          <w:numId w:val="27"/>
        </w:numPr>
      </w:pPr>
      <w:r>
        <w:t xml:space="preserve">All annen maskinlagt vegoppmerking utført med ekstrudert termoplast: </w:t>
      </w:r>
      <w:r>
        <w:br/>
        <w:t>Garanti i leveransesesong + 2 år</w:t>
      </w:r>
    </w:p>
    <w:p w14:paraId="4C0E734B" w14:textId="77777777" w:rsidR="002B578D" w:rsidRPr="00D73AE0" w:rsidRDefault="002B578D" w:rsidP="002B578D">
      <w:pPr>
        <w:rPr>
          <w:i/>
          <w:iCs/>
        </w:rPr>
      </w:pPr>
      <w:r w:rsidRPr="00D73AE0">
        <w:rPr>
          <w:i/>
          <w:iCs/>
        </w:rPr>
        <w:t>Måling (6)</w:t>
      </w:r>
    </w:p>
    <w:p w14:paraId="0F858EA9" w14:textId="334A4C49" w:rsidR="002B578D" w:rsidRDefault="002B578D">
      <w:r>
        <w:t xml:space="preserve">For garantikontroller gjelder at målinger ikke skal utføres tidligere enn 15. juni. For hvert delobjekt aksepteres maks 20 % underkjente måleplasser, uavhengig av om kontroll utføres på riksveg eller fylkesveg. Dette gjelder både for gul og hvit vegoppmerking. For ikke godkjent delobjekt skal kvalitetsavviket håndteres i henhold til gjeldende </w:t>
      </w:r>
      <w:proofErr w:type="spellStart"/>
      <w:r>
        <w:t>Trekkregler</w:t>
      </w:r>
      <w:proofErr w:type="spellEnd"/>
      <w:r>
        <w:t xml:space="preserve"> for vegoppmerking.</w:t>
      </w:r>
    </w:p>
    <w:p w14:paraId="650483E5" w14:textId="77777777" w:rsidR="007A0736" w:rsidRPr="00BA5654" w:rsidRDefault="007A0736"/>
    <w:p w14:paraId="7852A006" w14:textId="54064813" w:rsidR="000A462C" w:rsidRPr="00BA5654" w:rsidRDefault="007418FD">
      <w:pPr>
        <w:pStyle w:val="Overskrift1"/>
      </w:pPr>
      <w:bookmarkStart w:id="62" w:name="_Toc56612355"/>
      <w:bookmarkStart w:id="63" w:name="_Toc119566671"/>
      <w:r>
        <w:t>6</w:t>
      </w:r>
      <w:r w:rsidR="000A462C" w:rsidRPr="00BA5654">
        <w:tab/>
        <w:t>Prisregulering</w:t>
      </w:r>
      <w:bookmarkEnd w:id="62"/>
      <w:bookmarkEnd w:id="63"/>
    </w:p>
    <w:p w14:paraId="51658B8E" w14:textId="77777777" w:rsidR="002A53EB" w:rsidRPr="002A53EB" w:rsidRDefault="002A53EB" w:rsidP="002A53EB">
      <w:r w:rsidRPr="002A53EB">
        <w:t>Endringer i prisnivå etter tilbudsfristens utløp, gir rett til tillegg til eller fradrag fra kontraktens priser.</w:t>
      </w:r>
    </w:p>
    <w:p w14:paraId="3FA7999B" w14:textId="77777777" w:rsidR="002A53EB" w:rsidRPr="002A53EB" w:rsidRDefault="002A53EB" w:rsidP="002A53EB"/>
    <w:p w14:paraId="1BBCB30A" w14:textId="77777777" w:rsidR="002A53EB" w:rsidRPr="002A53EB" w:rsidRDefault="002A53EB" w:rsidP="002A53EB">
      <w:r w:rsidRPr="002A53EB">
        <w:t xml:space="preserve">Grunnlag for beregning av reguleringsbeløpet skal være den del av kontraktsarbeidet som er utført. </w:t>
      </w:r>
    </w:p>
    <w:p w14:paraId="312D5768" w14:textId="77777777" w:rsidR="002A53EB" w:rsidRPr="002A53EB" w:rsidRDefault="002A53EB" w:rsidP="002A53EB"/>
    <w:p w14:paraId="337F0347" w14:textId="77777777" w:rsidR="002A53EB" w:rsidRPr="002A53EB" w:rsidRDefault="002A53EB" w:rsidP="002A53EB">
      <w:r w:rsidRPr="002A53EB">
        <w:lastRenderedPageBreak/>
        <w:t>Avregning skal finne sted kvartalsvis og etter at de nødvendige statistikker for vedkommende kvartal er blitt offentliggjort. </w:t>
      </w:r>
    </w:p>
    <w:p w14:paraId="2AAD941C" w14:textId="77777777" w:rsidR="002A53EB" w:rsidRPr="002A53EB" w:rsidRDefault="002A53EB" w:rsidP="002A53EB"/>
    <w:p w14:paraId="6017BD6D" w14:textId="77777777" w:rsidR="002A53EB" w:rsidRPr="002A53EB" w:rsidRDefault="002A53EB" w:rsidP="002A53EB">
      <w:proofErr w:type="gramStart"/>
      <w:r w:rsidRPr="002A53EB">
        <w:t>Reguleringsbeløpet ”e</w:t>
      </w:r>
      <w:proofErr w:type="gramEnd"/>
      <w:r w:rsidRPr="002A53EB">
        <w:t>” for avregningsperioden beregnes etter formelen:</w:t>
      </w:r>
    </w:p>
    <w:p w14:paraId="09CAF4D7" w14:textId="77777777" w:rsidR="002A53EB" w:rsidRPr="002A53EB" w:rsidRDefault="002A53EB" w:rsidP="002A53EB"/>
    <w:p w14:paraId="4A1F8158" w14:textId="77777777" w:rsidR="002A53EB" w:rsidRPr="002A53EB" w:rsidRDefault="002A53EB" w:rsidP="002A53EB">
      <w:pPr>
        <w:ind w:left="284"/>
      </w:pPr>
      <w:r w:rsidRPr="002A53EB">
        <w:t>e = A x (T/T</w:t>
      </w:r>
      <w:r w:rsidRPr="002A53EB">
        <w:rPr>
          <w:vertAlign w:val="subscript"/>
        </w:rPr>
        <w:t>0</w:t>
      </w:r>
      <w:r w:rsidRPr="002A53EB">
        <w:t xml:space="preserve"> - 1)</w:t>
      </w:r>
    </w:p>
    <w:p w14:paraId="35B1F160" w14:textId="77777777" w:rsidR="002A53EB" w:rsidRPr="002A53EB" w:rsidRDefault="002A53EB" w:rsidP="002A53EB"/>
    <w:p w14:paraId="0685B2A4" w14:textId="77777777" w:rsidR="002A53EB" w:rsidRPr="002A53EB" w:rsidRDefault="002A53EB" w:rsidP="002A53EB">
      <w:r w:rsidRPr="002A53EB">
        <w:t>der</w:t>
      </w:r>
    </w:p>
    <w:p w14:paraId="5222EAFC" w14:textId="77777777" w:rsidR="002A53EB" w:rsidRPr="002A53EB" w:rsidRDefault="002A53EB" w:rsidP="002A53EB"/>
    <w:p w14:paraId="209DA23C" w14:textId="77777777" w:rsidR="002A53EB" w:rsidRPr="002A53EB" w:rsidRDefault="002A53EB" w:rsidP="002A53EB">
      <w:pPr>
        <w:ind w:left="852" w:hanging="568"/>
      </w:pPr>
      <w:r w:rsidRPr="002A53EB">
        <w:t xml:space="preserve">A = </w:t>
      </w:r>
      <w:r w:rsidRPr="002A53EB">
        <w:tab/>
        <w:t xml:space="preserve">Summen av avdragsnotaer for avregningskvartalet basert på kontraktens priser (ekskl. mva.). I verdien for A inkluderes også </w:t>
      </w:r>
      <w:proofErr w:type="spellStart"/>
      <w:r w:rsidRPr="002A53EB">
        <w:t>tilleggsnotaer</w:t>
      </w:r>
      <w:proofErr w:type="spellEnd"/>
      <w:r w:rsidRPr="002A53EB">
        <w:t xml:space="preserve"> for utført arbeid basert på kontraktens prisgrunnlag.</w:t>
      </w:r>
    </w:p>
    <w:p w14:paraId="5A65A5B9" w14:textId="77777777" w:rsidR="002A53EB" w:rsidRPr="002A53EB" w:rsidRDefault="002A53EB" w:rsidP="002A53EB">
      <w:pPr>
        <w:ind w:left="284"/>
      </w:pPr>
    </w:p>
    <w:p w14:paraId="08938074" w14:textId="6B613FEA" w:rsidR="002A53EB" w:rsidRPr="002A53EB" w:rsidRDefault="002A53EB" w:rsidP="00F23CDE">
      <w:pPr>
        <w:ind w:left="852" w:hanging="568"/>
      </w:pPr>
      <w:r w:rsidRPr="002A53EB">
        <w:t>T</w:t>
      </w:r>
      <w:r w:rsidRPr="002A53EB">
        <w:rPr>
          <w:vertAlign w:val="subscript"/>
        </w:rPr>
        <w:t>0</w:t>
      </w:r>
      <w:r w:rsidRPr="002A53EB">
        <w:t xml:space="preserve"> =</w:t>
      </w:r>
      <w:r w:rsidRPr="002A53EB">
        <w:tab/>
        <w:t>Indekstallet for det kvartalet tilbudsfristens utløp faller i.</w:t>
      </w:r>
      <w:r w:rsidR="00165125">
        <w:t xml:space="preserve"> Dette tallet er et </w:t>
      </w:r>
      <w:r w:rsidR="00293BDB">
        <w:t>aritmetisk gjennomsnitt av måned</w:t>
      </w:r>
      <w:r w:rsidR="00DC357E">
        <w:t>s</w:t>
      </w:r>
      <w:r w:rsidR="00293BDB">
        <w:t>verdie</w:t>
      </w:r>
      <w:r w:rsidR="00DC357E">
        <w:t>ne for kvartalet</w:t>
      </w:r>
      <w:r w:rsidR="00293BDB">
        <w:t>.</w:t>
      </w:r>
    </w:p>
    <w:p w14:paraId="1DB3983E" w14:textId="77777777" w:rsidR="002A53EB" w:rsidRPr="002A53EB" w:rsidRDefault="002A53EB" w:rsidP="002A53EB">
      <w:pPr>
        <w:ind w:left="284"/>
      </w:pPr>
    </w:p>
    <w:p w14:paraId="3805E35A" w14:textId="77777777" w:rsidR="00DC357E" w:rsidRPr="002A53EB" w:rsidRDefault="002A53EB" w:rsidP="00DC357E">
      <w:pPr>
        <w:ind w:left="852" w:hanging="568"/>
      </w:pPr>
      <w:r w:rsidRPr="002A53EB">
        <w:t>T =</w:t>
      </w:r>
      <w:r w:rsidRPr="002A53EB">
        <w:tab/>
        <w:t xml:space="preserve">Indekstallet for avregningskvartalet. </w:t>
      </w:r>
      <w:r w:rsidR="00DC357E">
        <w:t>Dette tallet er et aritmetisk gjennomsnitt av månedsverdiene for kvartalet.</w:t>
      </w:r>
    </w:p>
    <w:p w14:paraId="0DE43B8C" w14:textId="54EFB7BB" w:rsidR="002A53EB" w:rsidRPr="002A53EB" w:rsidRDefault="002A53EB" w:rsidP="002A53EB">
      <w:pPr>
        <w:ind w:left="284"/>
      </w:pPr>
    </w:p>
    <w:p w14:paraId="2003B2A3" w14:textId="77777777" w:rsidR="00C8151F" w:rsidRDefault="00C8151F"/>
    <w:p w14:paraId="14D206C2" w14:textId="64938415" w:rsidR="00FF0BF3" w:rsidRDefault="002C1CDF">
      <w:r w:rsidRPr="002C1CDF">
        <w:t xml:space="preserve">Verdi av T og T0 beregnes ut </w:t>
      </w:r>
      <w:r w:rsidR="004E3DAB">
        <w:t>på basis av</w:t>
      </w:r>
      <w:r w:rsidRPr="002C1CDF">
        <w:t xml:space="preserve"> </w:t>
      </w:r>
      <w:r w:rsidR="00FF0BF3">
        <w:t>følgende delindekser fra Statistisk sentralbyrå, med andel i prosent:</w:t>
      </w:r>
    </w:p>
    <w:p w14:paraId="585A0EA0" w14:textId="77777777" w:rsidR="00FF0BF3" w:rsidRPr="0013472F" w:rsidRDefault="00FF0BF3"/>
    <w:p w14:paraId="11EFFB47" w14:textId="77777777" w:rsidR="00FF0BF3" w:rsidRPr="0013472F" w:rsidRDefault="00FF0BF3">
      <w:r w:rsidRPr="0013472F">
        <w:t>Tabell 03675: Prisindeks for førstegangsomsetning innenlands</w:t>
      </w:r>
    </w:p>
    <w:p w14:paraId="3E877C87" w14:textId="77777777" w:rsidR="00FF0BF3" w:rsidRPr="0013472F" w:rsidRDefault="00FF0BF3">
      <w:pPr>
        <w:ind w:left="708"/>
      </w:pPr>
      <w:r w:rsidRPr="0013472F">
        <w:t>Hjemme- og importmarked i alt</w:t>
      </w:r>
    </w:p>
    <w:p w14:paraId="6EC1278C" w14:textId="77777777" w:rsidR="00FF0BF3" w:rsidRPr="0013472F" w:rsidRDefault="00FF0BF3">
      <w:pPr>
        <w:ind w:left="708"/>
      </w:pPr>
      <w:r w:rsidRPr="0013472F">
        <w:t>SITC33 Mineralolje og mineraloljeprodukter</w:t>
      </w:r>
      <w:r w:rsidRPr="0013472F">
        <w:tab/>
        <w:t xml:space="preserve">    5</w:t>
      </w:r>
    </w:p>
    <w:p w14:paraId="03172444" w14:textId="77777777" w:rsidR="00FF0BF3" w:rsidRPr="0013472F" w:rsidRDefault="00FF0BF3">
      <w:pPr>
        <w:ind w:left="708"/>
      </w:pPr>
      <w:r w:rsidRPr="0013472F">
        <w:t>SITC51 Organiske kjemiske produkter</w:t>
      </w:r>
      <w:r w:rsidRPr="0013472F">
        <w:tab/>
      </w:r>
      <w:r>
        <w:tab/>
      </w:r>
      <w:proofErr w:type="gramStart"/>
      <w:r>
        <w:tab/>
      </w:r>
      <w:r w:rsidRPr="0013472F">
        <w:t xml:space="preserve">  40</w:t>
      </w:r>
      <w:proofErr w:type="gramEnd"/>
    </w:p>
    <w:p w14:paraId="29D708AA" w14:textId="77777777" w:rsidR="00FF0BF3" w:rsidRPr="0013472F" w:rsidRDefault="00FF0BF3">
      <w:pPr>
        <w:ind w:left="708"/>
      </w:pPr>
      <w:r w:rsidRPr="0013472F">
        <w:t>SITC52 Uorganiske kjemiske produkter</w:t>
      </w:r>
      <w:r>
        <w:tab/>
      </w:r>
      <w:proofErr w:type="gramStart"/>
      <w:r w:rsidRPr="0013472F">
        <w:tab/>
        <w:t xml:space="preserve">  12</w:t>
      </w:r>
      <w:proofErr w:type="gramEnd"/>
    </w:p>
    <w:p w14:paraId="397431EF" w14:textId="77777777" w:rsidR="00FF0BF3" w:rsidRPr="0013472F" w:rsidRDefault="00FF0BF3">
      <w:pPr>
        <w:ind w:left="708"/>
      </w:pPr>
      <w:r w:rsidRPr="0013472F">
        <w:t>SITC53 Farge- og garvestoffer</w:t>
      </w:r>
      <w:r w:rsidRPr="0013472F">
        <w:tab/>
      </w:r>
      <w:r w:rsidRPr="0013472F">
        <w:tab/>
      </w:r>
      <w:r>
        <w:tab/>
      </w:r>
      <w:r>
        <w:tab/>
      </w:r>
      <w:r>
        <w:tab/>
      </w:r>
      <w:proofErr w:type="gramStart"/>
      <w:r>
        <w:tab/>
      </w:r>
      <w:r w:rsidRPr="0013472F">
        <w:t xml:space="preserve">  13</w:t>
      </w:r>
      <w:proofErr w:type="gramEnd"/>
    </w:p>
    <w:p w14:paraId="39AC75F1" w14:textId="77777777" w:rsidR="00FF0BF3" w:rsidRPr="0013472F" w:rsidRDefault="00FF0BF3">
      <w:pPr>
        <w:ind w:left="708"/>
      </w:pPr>
      <w:r w:rsidRPr="0013472F">
        <w:t>SITC57 Plastråstoffer</w:t>
      </w:r>
      <w:r w:rsidRPr="0013472F">
        <w:tab/>
      </w:r>
      <w:r w:rsidRPr="0013472F">
        <w:tab/>
      </w:r>
      <w:r w:rsidRPr="0013472F">
        <w:tab/>
      </w:r>
      <w:r>
        <w:tab/>
      </w:r>
      <w:r>
        <w:tab/>
      </w:r>
      <w:r>
        <w:tab/>
      </w:r>
      <w:r>
        <w:tab/>
      </w:r>
      <w:r>
        <w:tab/>
      </w:r>
      <w:r w:rsidRPr="0013472F">
        <w:tab/>
        <w:t xml:space="preserve">    5</w:t>
      </w:r>
    </w:p>
    <w:p w14:paraId="28356968" w14:textId="77777777" w:rsidR="00FF0BF3" w:rsidRPr="0013472F" w:rsidRDefault="00FF0BF3">
      <w:pPr>
        <w:ind w:left="708"/>
      </w:pPr>
      <w:r w:rsidRPr="0013472F">
        <w:t>SITC66 Varer av ikke-metalliske mineraler</w:t>
      </w:r>
      <w:proofErr w:type="gramStart"/>
      <w:r w:rsidRPr="0013472F">
        <w:tab/>
        <w:t xml:space="preserve">  25</w:t>
      </w:r>
      <w:proofErr w:type="gramEnd"/>
    </w:p>
    <w:p w14:paraId="24197FDE" w14:textId="77777777" w:rsidR="00FF0BF3" w:rsidRDefault="00FF0BF3">
      <w:r w:rsidRPr="0013472F">
        <w:tab/>
      </w:r>
      <w:r w:rsidRPr="0013472F">
        <w:tab/>
      </w:r>
      <w:r w:rsidRPr="0013472F">
        <w:tab/>
      </w:r>
      <w:r w:rsidRPr="0013472F">
        <w:tab/>
      </w:r>
      <w:r w:rsidRPr="0013472F">
        <w:tab/>
      </w:r>
      <w:r w:rsidRPr="0013472F">
        <w:tab/>
      </w:r>
      <w:r w:rsidRPr="0013472F">
        <w:tab/>
      </w:r>
      <w:r>
        <w:tab/>
      </w:r>
      <w:r>
        <w:tab/>
      </w:r>
      <w:r>
        <w:tab/>
      </w:r>
      <w:r>
        <w:tab/>
      </w:r>
      <w:r>
        <w:tab/>
      </w:r>
      <w:r>
        <w:tab/>
      </w:r>
      <w:r>
        <w:tab/>
      </w:r>
      <w:r>
        <w:tab/>
      </w:r>
      <w:r>
        <w:tab/>
      </w:r>
      <w:r>
        <w:tab/>
      </w:r>
      <w:r>
        <w:tab/>
      </w:r>
      <w:r w:rsidRPr="0013472F">
        <w:t>100</w:t>
      </w:r>
      <w:r w:rsidRPr="0013472F">
        <w:tab/>
      </w:r>
      <w:r w:rsidRPr="0013472F">
        <w:tab/>
      </w:r>
      <w:r>
        <w:tab/>
      </w:r>
      <w:r>
        <w:tab/>
      </w:r>
      <w:r>
        <w:tab/>
      </w:r>
      <w:proofErr w:type="gramStart"/>
      <w:r w:rsidRPr="0013472F">
        <w:tab/>
      </w:r>
      <w:r>
        <w:t xml:space="preserve">  </w:t>
      </w:r>
      <w:r w:rsidRPr="0013472F">
        <w:t>40</w:t>
      </w:r>
      <w:proofErr w:type="gramEnd"/>
    </w:p>
    <w:p w14:paraId="014B2D43" w14:textId="77777777" w:rsidR="00FF0BF3" w:rsidRPr="0013472F" w:rsidRDefault="00FF0BF3"/>
    <w:p w14:paraId="3C140D00" w14:textId="0D6ADEC5" w:rsidR="00FF0BF3" w:rsidRPr="0013472F" w:rsidRDefault="00FF0BF3">
      <w:r w:rsidRPr="0013472F">
        <w:t xml:space="preserve">Tabell </w:t>
      </w:r>
      <w:r w:rsidR="00B365D4">
        <w:t>12535</w:t>
      </w:r>
      <w:r w:rsidRPr="0013472F">
        <w:t>: Totalkostnadsindeks for lastebiltransport</w:t>
      </w:r>
      <w:r w:rsidRPr="0013472F">
        <w:tab/>
      </w:r>
      <w:proofErr w:type="gramStart"/>
      <w:r w:rsidRPr="0013472F">
        <w:tab/>
      </w:r>
      <w:r>
        <w:t xml:space="preserve">  </w:t>
      </w:r>
      <w:r w:rsidR="00B365D4">
        <w:tab/>
      </w:r>
      <w:proofErr w:type="gramEnd"/>
      <w:r w:rsidR="00B365D4">
        <w:tab/>
      </w:r>
      <w:r w:rsidR="00B365D4">
        <w:tab/>
      </w:r>
      <w:r w:rsidR="00B365D4">
        <w:tab/>
      </w:r>
      <w:r w:rsidR="00B365D4">
        <w:tab/>
        <w:t xml:space="preserve">  </w:t>
      </w:r>
      <w:r w:rsidRPr="0013472F">
        <w:t>10</w:t>
      </w:r>
    </w:p>
    <w:p w14:paraId="6843928A" w14:textId="77777777" w:rsidR="00FF0BF3" w:rsidRPr="0013472F" w:rsidRDefault="00FF0BF3"/>
    <w:p w14:paraId="03599FC3" w14:textId="77777777" w:rsidR="00FF0BF3" w:rsidRPr="0013472F" w:rsidRDefault="00FF0BF3">
      <w:r w:rsidRPr="0013472F">
        <w:t xml:space="preserve">Tabell 08662: </w:t>
      </w:r>
      <w:proofErr w:type="spellStart"/>
      <w:r w:rsidRPr="0013472F">
        <w:t>Byggekostnadsindeks</w:t>
      </w:r>
      <w:proofErr w:type="spellEnd"/>
      <w:r w:rsidRPr="0013472F">
        <w:t xml:space="preserve"> for veganlegg</w:t>
      </w:r>
    </w:p>
    <w:p w14:paraId="2052B756" w14:textId="77777777" w:rsidR="00FF0BF3" w:rsidRPr="0013472F" w:rsidRDefault="00FF0BF3">
      <w:pPr>
        <w:ind w:firstLine="708"/>
      </w:pPr>
      <w:r w:rsidRPr="0013472F">
        <w:t>Veganlegg, i alt, maskiner</w:t>
      </w:r>
      <w:r w:rsidRPr="0013472F">
        <w:tab/>
      </w:r>
      <w:r w:rsidRPr="0013472F">
        <w:tab/>
      </w:r>
      <w:r w:rsidRPr="0013472F">
        <w:tab/>
      </w:r>
      <w:r w:rsidRPr="0013472F">
        <w:tab/>
      </w:r>
      <w:r w:rsidRPr="0013472F">
        <w:tab/>
      </w:r>
      <w:r>
        <w:tab/>
      </w:r>
      <w:r>
        <w:tab/>
      </w:r>
      <w:r>
        <w:tab/>
      </w:r>
      <w:r>
        <w:tab/>
      </w:r>
      <w:r>
        <w:tab/>
      </w:r>
      <w:r>
        <w:tab/>
      </w:r>
      <w:r>
        <w:tab/>
      </w:r>
      <w:r w:rsidRPr="0013472F">
        <w:tab/>
      </w:r>
      <w:proofErr w:type="gramStart"/>
      <w:r w:rsidRPr="0013472F">
        <w:tab/>
      </w:r>
      <w:r>
        <w:t xml:space="preserve">  </w:t>
      </w:r>
      <w:r w:rsidRPr="0013472F">
        <w:t>10</w:t>
      </w:r>
      <w:proofErr w:type="gramEnd"/>
    </w:p>
    <w:p w14:paraId="20501A43" w14:textId="77777777" w:rsidR="00FF0BF3" w:rsidRPr="0013472F" w:rsidRDefault="00FF0BF3">
      <w:pPr>
        <w:ind w:firstLine="708"/>
      </w:pPr>
      <w:r w:rsidRPr="0013472F">
        <w:t>Veganlegg, i alt, arbeidskraft</w:t>
      </w:r>
      <w:r w:rsidRPr="0013472F">
        <w:tab/>
      </w:r>
      <w:r w:rsidRPr="0013472F">
        <w:tab/>
      </w:r>
      <w:r w:rsidRPr="0013472F">
        <w:tab/>
      </w:r>
      <w:r>
        <w:tab/>
      </w:r>
      <w:r>
        <w:tab/>
      </w:r>
      <w:r>
        <w:tab/>
      </w:r>
      <w:r>
        <w:tab/>
      </w:r>
      <w:r>
        <w:tab/>
      </w:r>
      <w:r>
        <w:tab/>
      </w:r>
      <w:r w:rsidRPr="0013472F">
        <w:tab/>
      </w:r>
      <w:r w:rsidRPr="0013472F">
        <w:tab/>
      </w:r>
      <w:r w:rsidRPr="0013472F">
        <w:tab/>
      </w:r>
      <w:proofErr w:type="gramStart"/>
      <w:r w:rsidRPr="0013472F">
        <w:tab/>
      </w:r>
      <w:r>
        <w:t xml:space="preserve">  </w:t>
      </w:r>
      <w:r w:rsidRPr="0013472F">
        <w:t>30</w:t>
      </w:r>
      <w:proofErr w:type="gramEnd"/>
    </w:p>
    <w:p w14:paraId="3C0C42C6" w14:textId="77777777" w:rsidR="00FF0BF3" w:rsidRPr="0013472F" w:rsidRDefault="00FF0BF3"/>
    <w:p w14:paraId="3D6A75E1" w14:textId="77777777" w:rsidR="00FF0BF3" w:rsidRPr="0013472F" w:rsidRDefault="00FF0BF3">
      <w:r w:rsidRPr="0013472F">
        <w:t>Tabell 03013: Konsumprisindeks, totalindeks</w:t>
      </w:r>
      <w:r w:rsidRPr="0013472F">
        <w:tab/>
      </w:r>
      <w:r>
        <w:tab/>
      </w:r>
      <w:r>
        <w:tab/>
      </w:r>
      <w:r>
        <w:tab/>
      </w:r>
      <w:r>
        <w:tab/>
      </w:r>
      <w:r>
        <w:tab/>
      </w:r>
      <w:r w:rsidRPr="0013472F">
        <w:tab/>
      </w:r>
      <w:r w:rsidRPr="0013472F">
        <w:tab/>
      </w:r>
      <w:r w:rsidRPr="0013472F">
        <w:tab/>
      </w:r>
      <w:proofErr w:type="gramStart"/>
      <w:r w:rsidRPr="0013472F">
        <w:tab/>
      </w:r>
      <w:r>
        <w:t xml:space="preserve">  </w:t>
      </w:r>
      <w:r w:rsidRPr="0013472F">
        <w:t>10</w:t>
      </w:r>
      <w:proofErr w:type="gramEnd"/>
    </w:p>
    <w:p w14:paraId="38390B4F" w14:textId="77777777" w:rsidR="00FF0BF3" w:rsidRPr="0013472F" w:rsidRDefault="00FF0BF3">
      <w:pPr>
        <w:rPr>
          <w:b/>
        </w:r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13472F">
        <w:rPr>
          <w:b/>
        </w:rPr>
        <w:t>100</w:t>
      </w:r>
    </w:p>
    <w:p w14:paraId="7F73B5FB" w14:textId="77777777" w:rsidR="00FF0BF3" w:rsidRPr="0013472F" w:rsidRDefault="00FF0BF3"/>
    <w:p w14:paraId="05DFD4D4" w14:textId="77777777" w:rsidR="0096726A" w:rsidRPr="001E3CB0" w:rsidRDefault="0096726A"/>
    <w:p w14:paraId="76F46ABB" w14:textId="1C76DC43" w:rsidR="000A462C" w:rsidRPr="009E61CD" w:rsidRDefault="007418FD">
      <w:pPr>
        <w:pStyle w:val="Overskrift1"/>
      </w:pPr>
      <w:bookmarkStart w:id="64" w:name="_Toc56612356"/>
      <w:bookmarkStart w:id="65" w:name="_Toc119566672"/>
      <w:r w:rsidRPr="009E61CD">
        <w:t>7</w:t>
      </w:r>
      <w:r w:rsidR="000A462C" w:rsidRPr="009E61CD">
        <w:tab/>
        <w:t>Faktura</w:t>
      </w:r>
      <w:bookmarkEnd w:id="64"/>
      <w:bookmarkEnd w:id="65"/>
    </w:p>
    <w:p w14:paraId="294BF742" w14:textId="34724CED" w:rsidR="008E02A3" w:rsidRPr="009E61CD" w:rsidRDefault="008E02A3">
      <w:r w:rsidRPr="009E61CD">
        <w:t>Jf. kap. C2 pkt. 19. Dessuten gjelder bestemmelsene under:</w:t>
      </w:r>
    </w:p>
    <w:p w14:paraId="1B2F761D" w14:textId="77777777" w:rsidR="008E02A3" w:rsidRPr="009E61CD" w:rsidRDefault="008E02A3"/>
    <w:p w14:paraId="0623AB02" w14:textId="379E227C" w:rsidR="000A462C" w:rsidRPr="009E61CD" w:rsidRDefault="000A462C">
      <w:r w:rsidRPr="009E61CD">
        <w:lastRenderedPageBreak/>
        <w:t xml:space="preserve">Av hensyn til regnskapsføring kreves at </w:t>
      </w:r>
      <w:r w:rsidR="00C00E3B" w:rsidRPr="009E61CD">
        <w:t>Entreprenør</w:t>
      </w:r>
      <w:r w:rsidRPr="009E61CD">
        <w:t xml:space="preserve">en vedlagt hver avdragsnota og </w:t>
      </w:r>
      <w:proofErr w:type="spellStart"/>
      <w:r w:rsidRPr="009E61CD">
        <w:t>sluttnota</w:t>
      </w:r>
      <w:proofErr w:type="spellEnd"/>
      <w:r w:rsidR="002C290E">
        <w:t>,</w:t>
      </w:r>
      <w:r w:rsidRPr="009E61CD">
        <w:t xml:space="preserve"> leverer </w:t>
      </w:r>
      <w:proofErr w:type="gramStart"/>
      <w:r w:rsidRPr="009E61CD">
        <w:t>oppdatert ”Konteringsskjema</w:t>
      </w:r>
      <w:proofErr w:type="gramEnd"/>
      <w:r w:rsidRPr="009E61CD">
        <w:t xml:space="preserve"> for avdrags- og sluttfaktura for veganlegg”</w:t>
      </w:r>
      <w:r w:rsidR="006E6507" w:rsidRPr="009E61CD">
        <w:t>.</w:t>
      </w:r>
    </w:p>
    <w:p w14:paraId="21641D08" w14:textId="77777777" w:rsidR="000A462C" w:rsidRPr="009E61CD" w:rsidRDefault="000A462C"/>
    <w:p w14:paraId="6A805E1E" w14:textId="02FCE551" w:rsidR="00A53CAA" w:rsidRPr="009E61CD" w:rsidRDefault="00AE7716">
      <w:r w:rsidRPr="009E61CD">
        <w:t>Opplysning</w:t>
      </w:r>
      <w:r w:rsidR="00740FCD" w:rsidRPr="009E61CD">
        <w:t>er</w:t>
      </w:r>
      <w:r w:rsidRPr="009E61CD">
        <w:t xml:space="preserve"> om </w:t>
      </w:r>
      <w:r w:rsidR="005664E4" w:rsidRPr="009E61CD">
        <w:t>ID-</w:t>
      </w:r>
      <w:proofErr w:type="spellStart"/>
      <w:r w:rsidR="005664E4" w:rsidRPr="009E61CD">
        <w:t>nr</w:t>
      </w:r>
      <w:proofErr w:type="spellEnd"/>
      <w:r w:rsidR="005664E4" w:rsidRPr="009E61CD">
        <w:t xml:space="preserve"> (jf. </w:t>
      </w:r>
      <w:r w:rsidR="00432DD6" w:rsidRPr="009E61CD">
        <w:t xml:space="preserve">kap. C3 pkt. 3.2) </w:t>
      </w:r>
      <w:r w:rsidR="00115C5B" w:rsidRPr="009E61CD">
        <w:t xml:space="preserve">med tilhørende kostnad og </w:t>
      </w:r>
      <w:r w:rsidRPr="009E61CD">
        <w:t xml:space="preserve">mengder skal </w:t>
      </w:r>
      <w:proofErr w:type="gramStart"/>
      <w:r w:rsidRPr="009E61CD">
        <w:t>fremgå</w:t>
      </w:r>
      <w:proofErr w:type="gramEnd"/>
      <w:r w:rsidRPr="009E61CD">
        <w:t xml:space="preserve"> av fakturaen.</w:t>
      </w:r>
      <w:r w:rsidR="00432DD6" w:rsidRPr="009E61CD">
        <w:t xml:space="preserve"> </w:t>
      </w:r>
    </w:p>
    <w:p w14:paraId="0EF44DF1" w14:textId="77777777" w:rsidR="00A53CAA" w:rsidRPr="009E61CD" w:rsidRDefault="00A53CAA"/>
    <w:p w14:paraId="2588C5A5" w14:textId="3D442553" w:rsidR="00471DCD" w:rsidRDefault="00CA37AE">
      <w:r>
        <w:t>Alle fakturaer skal knyttes til et disposisjonsnummer</w:t>
      </w:r>
      <w:r w:rsidR="003546A3">
        <w:t xml:space="preserve"> som Byggherren opplyser om.</w:t>
      </w:r>
    </w:p>
    <w:p w14:paraId="7A58B37F" w14:textId="77777777" w:rsidR="00185E4D" w:rsidRDefault="00185E4D"/>
    <w:p w14:paraId="18BA8351" w14:textId="236C37A4" w:rsidR="0096726A" w:rsidRPr="009E61CD" w:rsidRDefault="0096726A">
      <w:r w:rsidRPr="009E61CD">
        <w:t xml:space="preserve">Endringer skal </w:t>
      </w:r>
      <w:r w:rsidR="002F2C50">
        <w:t xml:space="preserve">gis </w:t>
      </w:r>
      <w:r w:rsidR="00185E4D">
        <w:t xml:space="preserve">eget </w:t>
      </w:r>
      <w:r w:rsidR="002F2C50">
        <w:t xml:space="preserve">disposisjonsnummer og </w:t>
      </w:r>
      <w:r w:rsidRPr="009E61CD">
        <w:t xml:space="preserve">faktureres enkeltvis slik at hver endring faktureres i egen faktura. Ved endringsarbeider og </w:t>
      </w:r>
      <w:proofErr w:type="spellStart"/>
      <w:r w:rsidRPr="009E61CD">
        <w:t>regningsarbeider</w:t>
      </w:r>
      <w:proofErr w:type="spellEnd"/>
      <w:r w:rsidRPr="009E61CD">
        <w:t xml:space="preserve"> av lengre varighet </w:t>
      </w:r>
      <w:r w:rsidR="007E42C3">
        <w:t>skal</w:t>
      </w:r>
      <w:r w:rsidR="007E42C3" w:rsidRPr="009E61CD">
        <w:t xml:space="preserve"> </w:t>
      </w:r>
      <w:r w:rsidR="00C00E3B" w:rsidRPr="009E61CD">
        <w:t>Entreprenør</w:t>
      </w:r>
      <w:r w:rsidRPr="009E61CD">
        <w:t xml:space="preserve">en </w:t>
      </w:r>
      <w:r w:rsidR="00C101C0">
        <w:t xml:space="preserve">løpende </w:t>
      </w:r>
      <w:r w:rsidR="00521FCD">
        <w:t xml:space="preserve">sende avdragsnota </w:t>
      </w:r>
      <w:r w:rsidRPr="009E61CD">
        <w:t>på grunnlag av det som er utført</w:t>
      </w:r>
      <w:r w:rsidR="00564B60">
        <w:t>,</w:t>
      </w:r>
      <w:r w:rsidR="007A3292">
        <w:t xml:space="preserve"> slik det </w:t>
      </w:r>
      <w:proofErr w:type="gramStart"/>
      <w:r w:rsidR="007A3292">
        <w:t>fremgår</w:t>
      </w:r>
      <w:proofErr w:type="gramEnd"/>
      <w:r w:rsidR="007A3292">
        <w:t xml:space="preserve"> under.</w:t>
      </w:r>
    </w:p>
    <w:p w14:paraId="78B79E44" w14:textId="373F9688" w:rsidR="008E02A3" w:rsidRPr="009E61CD" w:rsidRDefault="008E02A3"/>
    <w:p w14:paraId="561489BA" w14:textId="05CDF902" w:rsidR="002B7C22" w:rsidRPr="009E61CD" w:rsidRDefault="0096726A">
      <w:r w:rsidRPr="009E61CD">
        <w:t xml:space="preserve">Fakturaene </w:t>
      </w:r>
      <w:r w:rsidRPr="009E61CD">
        <w:rPr>
          <w:u w:val="single"/>
        </w:rPr>
        <w:t xml:space="preserve">skal </w:t>
      </w:r>
      <w:r w:rsidRPr="009E61CD">
        <w:t xml:space="preserve">sendes </w:t>
      </w:r>
      <w:r w:rsidRPr="009E61CD">
        <w:rPr>
          <w:u w:val="single"/>
        </w:rPr>
        <w:t>minimum den 1. og 16. i hver måned</w:t>
      </w:r>
      <w:r w:rsidR="00397901" w:rsidRPr="009E61CD">
        <w:t>,</w:t>
      </w:r>
      <w:r w:rsidRPr="009E61CD">
        <w:t xml:space="preserve"> </w:t>
      </w:r>
      <w:r w:rsidR="00397901" w:rsidRPr="009E61CD">
        <w:t>e</w:t>
      </w:r>
      <w:r w:rsidRPr="009E61CD">
        <w:t xml:space="preserve">tter 1. august </w:t>
      </w:r>
      <w:r w:rsidR="00B10AC3" w:rsidRPr="009E61CD">
        <w:t>minst</w:t>
      </w:r>
      <w:r w:rsidRPr="009E61CD">
        <w:t xml:space="preserve"> hver uke. </w:t>
      </w:r>
    </w:p>
    <w:p w14:paraId="7DB961BB" w14:textId="58B264D7" w:rsidR="00230172" w:rsidRPr="009E61CD" w:rsidRDefault="0050450F">
      <w:r w:rsidRPr="009E61CD">
        <w:t xml:space="preserve">Som bilag til faktura skal det vedlegges </w:t>
      </w:r>
      <w:r w:rsidR="002B7C22" w:rsidRPr="009E61CD">
        <w:t xml:space="preserve">rapporter </w:t>
      </w:r>
      <w:r w:rsidR="002068F0" w:rsidRPr="009E61CD">
        <w:t>for utført vegoppmerking</w:t>
      </w:r>
      <w:r w:rsidR="007A3FB4" w:rsidRPr="009E61CD">
        <w:t xml:space="preserve"> </w:t>
      </w:r>
      <w:r w:rsidR="00464EDE" w:rsidRPr="009E61CD">
        <w:t xml:space="preserve">med </w:t>
      </w:r>
      <w:r w:rsidR="007A3FB4" w:rsidRPr="009E61CD">
        <w:t xml:space="preserve">status </w:t>
      </w:r>
      <w:r w:rsidR="007975CE" w:rsidRPr="009E61CD">
        <w:t>i forhold til</w:t>
      </w:r>
      <w:r w:rsidR="007A3FB4" w:rsidRPr="009E61CD">
        <w:t xml:space="preserve"> leggeplaner</w:t>
      </w:r>
      <w:r w:rsidR="00AD2533" w:rsidRPr="009E61CD">
        <w:t xml:space="preserve">, </w:t>
      </w:r>
      <w:r w:rsidR="00464EDE" w:rsidRPr="009E61CD">
        <w:t>dagrapporter</w:t>
      </w:r>
      <w:r w:rsidR="00AD2533" w:rsidRPr="009E61CD">
        <w:t xml:space="preserve"> evt</w:t>
      </w:r>
      <w:r w:rsidR="00231404" w:rsidRPr="009E61CD">
        <w:t>.</w:t>
      </w:r>
      <w:r w:rsidR="00AD2533" w:rsidRPr="009E61CD">
        <w:t xml:space="preserve"> rapporter fra </w:t>
      </w:r>
      <w:r w:rsidR="00231404" w:rsidRPr="009E61CD">
        <w:t>automatisk mengderegistrering</w:t>
      </w:r>
      <w:r w:rsidR="00464EDE" w:rsidRPr="009E61CD">
        <w:t>.</w:t>
      </w:r>
      <w:r w:rsidR="007A3FB4" w:rsidRPr="009E61CD">
        <w:t xml:space="preserve"> </w:t>
      </w:r>
    </w:p>
    <w:p w14:paraId="39443FA3" w14:textId="0A4A28B5" w:rsidR="00EB5F44" w:rsidRPr="009E61CD" w:rsidRDefault="00EB5F44"/>
    <w:p w14:paraId="5B1AA7FE" w14:textId="77777777" w:rsidR="009F5D08" w:rsidRDefault="00EB5F44" w:rsidP="009F5D08">
      <w:pPr>
        <w:rPr>
          <w:u w:val="single"/>
        </w:rPr>
      </w:pPr>
      <w:r w:rsidRPr="009E61CD">
        <w:t xml:space="preserve">Byggherren plikter å betale innen 30 dager etter mottak av faktura, se </w:t>
      </w:r>
      <w:r w:rsidRPr="009E61CD">
        <w:rPr>
          <w:color w:val="333333"/>
        </w:rPr>
        <w:t>LOV-1976-12-17-100</w:t>
      </w:r>
      <w:r w:rsidRPr="009E61CD">
        <w:t xml:space="preserve"> Lov om renter ved forsinket betaling, § 2.</w:t>
      </w:r>
      <w:r w:rsidR="009F5D08">
        <w:br/>
      </w:r>
      <w:r w:rsidR="009F5D08">
        <w:br/>
      </w:r>
      <w:r w:rsidR="009F5D08">
        <w:rPr>
          <w:u w:val="single"/>
        </w:rPr>
        <w:t>Spesielt om faktura for prisregulering</w:t>
      </w:r>
    </w:p>
    <w:p w14:paraId="28AB9796" w14:textId="36FA63F5" w:rsidR="009F5D08" w:rsidRDefault="00EC1DAD" w:rsidP="009F5D08">
      <w:r>
        <w:t>Det skal være et eget bilag som viser kostnadene til prisre</w:t>
      </w:r>
      <w:r w:rsidR="00A9067A">
        <w:t>g</w:t>
      </w:r>
      <w:r>
        <w:t>ulering</w:t>
      </w:r>
      <w:r w:rsidR="00A9067A">
        <w:t xml:space="preserve">. </w:t>
      </w:r>
      <w:r w:rsidR="009F5D08">
        <w:t xml:space="preserve">Faktura for prisregulering skal være mottatt hos byggherren senest 35 dager etter at indekstallet for avregningskvartalet foreligger. </w:t>
      </w:r>
    </w:p>
    <w:p w14:paraId="109A75D6" w14:textId="59E326F0" w:rsidR="00EB5F44" w:rsidRPr="009458B2" w:rsidRDefault="00EB5F44" w:rsidP="00EB5F44"/>
    <w:p w14:paraId="5826A6C6" w14:textId="4ED37920" w:rsidR="001A254A" w:rsidRDefault="00AE4785" w:rsidP="005525B3">
      <w:pPr>
        <w:pStyle w:val="Overskrift1"/>
      </w:pPr>
      <w:bookmarkStart w:id="66" w:name="_Toc119566673"/>
      <w:r>
        <w:t>8</w:t>
      </w:r>
      <w:r w:rsidR="007271D2">
        <w:t>.</w:t>
      </w:r>
      <w:r w:rsidR="001A254A">
        <w:tab/>
        <w:t>Avvik</w:t>
      </w:r>
      <w:bookmarkEnd w:id="66"/>
    </w:p>
    <w:p w14:paraId="3731F4B9" w14:textId="0F0E1408" w:rsidR="00F16732" w:rsidRDefault="00F16732" w:rsidP="003D4A5A">
      <w:pPr>
        <w:pStyle w:val="Overskrift2"/>
      </w:pPr>
      <w:bookmarkStart w:id="67" w:name="_Toc119566674"/>
      <w:r>
        <w:t>8.1</w:t>
      </w:r>
      <w:r>
        <w:tab/>
      </w:r>
      <w:r w:rsidR="001D2E43">
        <w:t>Generelt</w:t>
      </w:r>
      <w:bookmarkEnd w:id="67"/>
    </w:p>
    <w:p w14:paraId="3EE4939B" w14:textId="2DDC7994" w:rsidR="00C51F45" w:rsidRDefault="00864BC0" w:rsidP="003D4A5A">
      <w:r w:rsidRPr="009E61CD">
        <w:t>Avvik</w:t>
      </w:r>
      <w:r w:rsidR="007316D3">
        <w:t xml:space="preserve"> er t</w:t>
      </w:r>
      <w:r w:rsidR="00DB1E24" w:rsidRPr="00EA4026">
        <w:t>ilstand/situasjon som ikke er i samsvar med kravene i kontrakten</w:t>
      </w:r>
      <w:r w:rsidR="001D2E43" w:rsidRPr="009E61CD">
        <w:t xml:space="preserve"> </w:t>
      </w:r>
      <w:r w:rsidR="00A56635">
        <w:t xml:space="preserve">og som </w:t>
      </w:r>
      <w:r w:rsidR="00C00E3B">
        <w:t>Entreprenør</w:t>
      </w:r>
      <w:r w:rsidR="00A56635">
        <w:t>en har ansvar for</w:t>
      </w:r>
      <w:r w:rsidR="00DB1E24" w:rsidRPr="00EA4026">
        <w:t>.</w:t>
      </w:r>
      <w:r w:rsidR="001F05A2" w:rsidRPr="009E61CD">
        <w:t xml:space="preserve"> </w:t>
      </w:r>
      <w:r w:rsidR="000D10E1" w:rsidRPr="009E61CD">
        <w:t>Når avvik oppstår</w:t>
      </w:r>
      <w:r w:rsidR="00861858">
        <w:t xml:space="preserve">, skal disse styres </w:t>
      </w:r>
      <w:r w:rsidR="00084D43">
        <w:t>i samsvar med kravene i ISO 9001, se bl.a. pkt. 8.7</w:t>
      </w:r>
      <w:r w:rsidR="00AE74E7">
        <w:t xml:space="preserve"> og 10.2.</w:t>
      </w:r>
    </w:p>
    <w:p w14:paraId="4B73D656" w14:textId="35F28AD1" w:rsidR="00F04F0B" w:rsidRDefault="00F04F0B" w:rsidP="003D4A5A"/>
    <w:p w14:paraId="458E4EC3" w14:textId="35B325CF" w:rsidR="00511F00" w:rsidRDefault="00F04F0B" w:rsidP="00A53395">
      <w:r>
        <w:t>Se supplerende bestemmelser om avvik</w:t>
      </w:r>
      <w:r w:rsidR="001929C5">
        <w:t xml:space="preserve"> i de etterfølgende punktene 8.2 tom 8.7 i kap. C3.</w:t>
      </w:r>
    </w:p>
    <w:p w14:paraId="1F4CC7B0" w14:textId="77777777" w:rsidR="00C51F45" w:rsidRPr="00574314" w:rsidRDefault="00C51F45" w:rsidP="009E61CD"/>
    <w:p w14:paraId="1298BC71" w14:textId="4DC89D00" w:rsidR="001A254A" w:rsidRPr="000B3C69" w:rsidRDefault="00AE4785">
      <w:pPr>
        <w:pStyle w:val="Overskrift2"/>
      </w:pPr>
      <w:bookmarkStart w:id="68" w:name="_Toc119566675"/>
      <w:r>
        <w:t>8</w:t>
      </w:r>
      <w:r w:rsidR="001A254A" w:rsidRPr="000B3C69">
        <w:t>.</w:t>
      </w:r>
      <w:r w:rsidR="002F11B7">
        <w:t>2</w:t>
      </w:r>
      <w:r w:rsidR="00F44387">
        <w:tab/>
      </w:r>
      <w:r w:rsidR="001A254A" w:rsidRPr="000B3C69">
        <w:t>Rapportering av avvik</w:t>
      </w:r>
      <w:bookmarkEnd w:id="68"/>
    </w:p>
    <w:p w14:paraId="29F38CA4" w14:textId="59F3CCB5" w:rsidR="001A254A" w:rsidRDefault="001A254A" w:rsidP="00B33BC0">
      <w:r w:rsidRPr="00BA5654">
        <w:t xml:space="preserve">Ved utførelse av vegoppmerking plikter </w:t>
      </w:r>
      <w:r w:rsidR="00C00E3B">
        <w:t>Entreprenør</w:t>
      </w:r>
      <w:r w:rsidRPr="00BA5654">
        <w:t xml:space="preserve">en umiddelbart å rapportere til </w:t>
      </w:r>
      <w:r w:rsidR="00C00E3B">
        <w:t>Byggherre</w:t>
      </w:r>
      <w:r w:rsidRPr="00BA5654">
        <w:t xml:space="preserve">n alle avvik </w:t>
      </w:r>
      <w:r w:rsidR="002F186A">
        <w:t>i kontraktsarbeidene</w:t>
      </w:r>
      <w:r w:rsidRPr="00BA5654">
        <w:t>.</w:t>
      </w:r>
      <w:r w:rsidR="00F37BCC">
        <w:t xml:space="preserve"> Skjema for «Avviksmelding»</w:t>
      </w:r>
      <w:r w:rsidR="009501D3">
        <w:t xml:space="preserve"> skal brukes til rapportering, jf. kap. A1 og </w:t>
      </w:r>
      <w:proofErr w:type="spellStart"/>
      <w:r w:rsidR="00355990">
        <w:t>dok</w:t>
      </w:r>
      <w:proofErr w:type="spellEnd"/>
      <w:r w:rsidR="00355990">
        <w:t xml:space="preserve">. nr. 18 i </w:t>
      </w:r>
      <w:proofErr w:type="spellStart"/>
      <w:r w:rsidR="009501D3">
        <w:t>dokumentlisten</w:t>
      </w:r>
      <w:proofErr w:type="spellEnd"/>
      <w:r w:rsidR="009501D3">
        <w:t>.</w:t>
      </w:r>
      <w:r w:rsidR="00181570">
        <w:t xml:space="preserve"> </w:t>
      </w:r>
      <w:r w:rsidR="00933906">
        <w:t xml:space="preserve">Som vedlegg til </w:t>
      </w:r>
      <w:r w:rsidR="00A02A44">
        <w:t xml:space="preserve">alle </w:t>
      </w:r>
      <w:r w:rsidR="00933906">
        <w:t>avviksmeldinge</w:t>
      </w:r>
      <w:r w:rsidR="00415B00">
        <w:t xml:space="preserve">r skal det vedlegges bilder hvor </w:t>
      </w:r>
      <w:r w:rsidR="009E6A92">
        <w:t xml:space="preserve">avviket og </w:t>
      </w:r>
      <w:proofErr w:type="spellStart"/>
      <w:r w:rsidR="00415B00">
        <w:t>vegreferanse</w:t>
      </w:r>
      <w:r w:rsidR="00881487">
        <w:t>n</w:t>
      </w:r>
      <w:proofErr w:type="spellEnd"/>
      <w:r w:rsidR="00881487">
        <w:t xml:space="preserve"> </w:t>
      </w:r>
      <w:proofErr w:type="gramStart"/>
      <w:r w:rsidR="009E6A92">
        <w:t>fremgår</w:t>
      </w:r>
      <w:proofErr w:type="gramEnd"/>
      <w:r w:rsidR="009E6A92">
        <w:t>.</w:t>
      </w:r>
    </w:p>
    <w:p w14:paraId="102AEBE7" w14:textId="4A2B8EC5" w:rsidR="00B33BC0" w:rsidRDefault="00B33BC0" w:rsidP="00B33BC0"/>
    <w:p w14:paraId="041102D2" w14:textId="5E80E6AE" w:rsidR="00B33BC0" w:rsidRPr="005525B3" w:rsidRDefault="00AE4785">
      <w:pPr>
        <w:pStyle w:val="Overskrift2"/>
      </w:pPr>
      <w:bookmarkStart w:id="69" w:name="_Toc119566676"/>
      <w:r>
        <w:t>8</w:t>
      </w:r>
      <w:r w:rsidR="00B33BC0">
        <w:t>.</w:t>
      </w:r>
      <w:r w:rsidR="002F11B7">
        <w:t>3</w:t>
      </w:r>
      <w:r w:rsidR="00F44387">
        <w:tab/>
      </w:r>
      <w:r w:rsidR="00B33BC0" w:rsidRPr="00B33BC0">
        <w:t>Avvik i utførelse</w:t>
      </w:r>
      <w:bookmarkEnd w:id="69"/>
    </w:p>
    <w:p w14:paraId="7F6744EB" w14:textId="6DF41278" w:rsidR="001A254A" w:rsidRPr="00BA5654" w:rsidRDefault="001A254A">
      <w:r w:rsidRPr="00BA5654">
        <w:t xml:space="preserve">Oppmerking som er utført galt i forhold til </w:t>
      </w:r>
      <w:proofErr w:type="spellStart"/>
      <w:r w:rsidRPr="00BA5654">
        <w:t>formerking</w:t>
      </w:r>
      <w:proofErr w:type="spellEnd"/>
      <w:r w:rsidRPr="00BA5654">
        <w:t xml:space="preserve">, koding eller retningslinjer, skal rettes eller gjøres om. Dersom </w:t>
      </w:r>
      <w:r w:rsidR="00C00E3B">
        <w:t>Entreprenør</w:t>
      </w:r>
      <w:r w:rsidRPr="00BA5654">
        <w:t xml:space="preserve">en oppdager feil i koding eller </w:t>
      </w:r>
      <w:proofErr w:type="spellStart"/>
      <w:r w:rsidRPr="00BA5654">
        <w:t>formerking</w:t>
      </w:r>
      <w:proofErr w:type="spellEnd"/>
      <w:r w:rsidRPr="00BA5654">
        <w:t xml:space="preserve">, skal </w:t>
      </w:r>
      <w:r w:rsidR="00C00E3B">
        <w:t>Byggherre</w:t>
      </w:r>
      <w:r w:rsidRPr="00BA5654">
        <w:t xml:space="preserve"> kontaktes før videre arbeid utføres.</w:t>
      </w:r>
    </w:p>
    <w:p w14:paraId="37CBE74E" w14:textId="77777777" w:rsidR="001A254A" w:rsidRPr="00BA5654" w:rsidRDefault="001A254A"/>
    <w:p w14:paraId="24755F99" w14:textId="47758259" w:rsidR="001A254A" w:rsidRPr="00BA5654" w:rsidRDefault="001A254A">
      <w:r w:rsidRPr="00BA5654">
        <w:t>Avvik som er trafikkfarlige</w:t>
      </w:r>
      <w:r w:rsidR="000B10A7">
        <w:t>,</w:t>
      </w:r>
      <w:r w:rsidRPr="00BA5654">
        <w:t xml:space="preserve"> skal rettes umiddelbart eller eventuelt overmales midlertidig inntil en permanent løsning avtales med </w:t>
      </w:r>
      <w:r w:rsidR="00C00E3B">
        <w:t>Byggherre</w:t>
      </w:r>
      <w:r w:rsidRPr="00BA5654">
        <w:t>n.</w:t>
      </w:r>
    </w:p>
    <w:p w14:paraId="45E13644" w14:textId="77777777" w:rsidR="001A254A" w:rsidRPr="00BA5654" w:rsidRDefault="001A254A"/>
    <w:p w14:paraId="7FE41169" w14:textId="39B43927" w:rsidR="006C508A" w:rsidRPr="00BA5654" w:rsidRDefault="001A254A">
      <w:r w:rsidRPr="00BA5654">
        <w:t xml:space="preserve">Oppstår andre feil, tilsmussing, søl e.l. forårsaket av </w:t>
      </w:r>
      <w:r w:rsidR="00C00E3B">
        <w:t>Entreprenør</w:t>
      </w:r>
      <w:r w:rsidRPr="00BA5654">
        <w:t>en, skal dette rettes eller fjernes umiddelbart</w:t>
      </w:r>
      <w:r w:rsidR="006C508A">
        <w:t xml:space="preserve">. </w:t>
      </w:r>
    </w:p>
    <w:p w14:paraId="4A407315" w14:textId="77777777" w:rsidR="001A254A" w:rsidRPr="00BA5654" w:rsidRDefault="001A254A"/>
    <w:p w14:paraId="258BC92B" w14:textId="1F1B9168" w:rsidR="001A254A" w:rsidRPr="00BA5654" w:rsidRDefault="00AE4785" w:rsidP="001A254A">
      <w:pPr>
        <w:pStyle w:val="Overskrift2"/>
      </w:pPr>
      <w:bookmarkStart w:id="70" w:name="_Toc119566677"/>
      <w:r>
        <w:t>8</w:t>
      </w:r>
      <w:r w:rsidR="001A254A" w:rsidRPr="00BA5654">
        <w:t>.</w:t>
      </w:r>
      <w:r w:rsidR="002F11B7">
        <w:t>4</w:t>
      </w:r>
      <w:r w:rsidR="00F44387">
        <w:tab/>
      </w:r>
      <w:r w:rsidR="001A254A" w:rsidRPr="00BA5654">
        <w:t xml:space="preserve">Avvik i </w:t>
      </w:r>
      <w:proofErr w:type="spellStart"/>
      <w:r w:rsidR="001A254A" w:rsidRPr="00BA5654">
        <w:t>vedheft</w:t>
      </w:r>
      <w:r w:rsidR="001A254A">
        <w:t>n</w:t>
      </w:r>
      <w:r w:rsidR="001A254A" w:rsidRPr="00BA5654">
        <w:t>ingsegenskaper</w:t>
      </w:r>
      <w:bookmarkEnd w:id="70"/>
      <w:proofErr w:type="spellEnd"/>
    </w:p>
    <w:p w14:paraId="7EB1369B" w14:textId="2D669848" w:rsidR="001A254A" w:rsidRPr="00BA5654" w:rsidRDefault="001A254A" w:rsidP="001A254A">
      <w:r w:rsidRPr="00BA5654">
        <w:t xml:space="preserve">Vegoppmerking som på grunn av dårlige </w:t>
      </w:r>
      <w:proofErr w:type="spellStart"/>
      <w:r w:rsidRPr="00BA5654">
        <w:t>vedheft</w:t>
      </w:r>
      <w:r>
        <w:t>n</w:t>
      </w:r>
      <w:r w:rsidRPr="00BA5654">
        <w:t>ingsegenskaper</w:t>
      </w:r>
      <w:proofErr w:type="spellEnd"/>
      <w:r w:rsidRPr="00BA5654">
        <w:t xml:space="preserve"> har forsvunnet, skal legges på nytt innen rimelig tid</w:t>
      </w:r>
      <w:r w:rsidR="00705059">
        <w:t xml:space="preserve">. </w:t>
      </w:r>
      <w:r w:rsidR="00D24927">
        <w:t>En slik utbedring endrer ikke</w:t>
      </w:r>
      <w:r w:rsidR="00251364">
        <w:t xml:space="preserve"> </w:t>
      </w:r>
      <w:r w:rsidR="00C00E3B">
        <w:t>Entreprenør</w:t>
      </w:r>
      <w:r w:rsidR="00251364">
        <w:t xml:space="preserve">ens </w:t>
      </w:r>
      <w:r w:rsidR="00327E3A">
        <w:t>garantiansvar</w:t>
      </w:r>
      <w:r w:rsidR="0021072B">
        <w:t xml:space="preserve"> i reklamasjonsperioden</w:t>
      </w:r>
      <w:r w:rsidR="00327E3A">
        <w:t>.</w:t>
      </w:r>
    </w:p>
    <w:p w14:paraId="6F88DD27" w14:textId="77777777" w:rsidR="001A254A" w:rsidRPr="00BA5654" w:rsidRDefault="001A254A" w:rsidP="001A254A"/>
    <w:p w14:paraId="70992351" w14:textId="3BC3C7A5" w:rsidR="001A254A" w:rsidRPr="00BA5654" w:rsidRDefault="00AE4785" w:rsidP="001A254A">
      <w:pPr>
        <w:pStyle w:val="Overskrift2"/>
      </w:pPr>
      <w:bookmarkStart w:id="71" w:name="_Toc119566678"/>
      <w:r>
        <w:t>8</w:t>
      </w:r>
      <w:r w:rsidR="001A254A" w:rsidRPr="00BA5654">
        <w:t>.</w:t>
      </w:r>
      <w:r w:rsidR="002F11B7">
        <w:t>5</w:t>
      </w:r>
      <w:r w:rsidR="00F44387">
        <w:tab/>
      </w:r>
      <w:r w:rsidR="001A254A" w:rsidRPr="00BA5654">
        <w:t>Avvik i materialforbruk</w:t>
      </w:r>
      <w:bookmarkEnd w:id="71"/>
    </w:p>
    <w:p w14:paraId="3DECC7E5" w14:textId="5D470AC7" w:rsidR="001A254A" w:rsidRPr="00BA5654" w:rsidRDefault="001A254A" w:rsidP="001A254A">
      <w:r w:rsidRPr="00BA5654">
        <w:t xml:space="preserve">Er materialforbruket lavere enn kravet skal ny oppmerking utføres. Det kan alternativt </w:t>
      </w:r>
      <w:r w:rsidR="003C4AFB">
        <w:t xml:space="preserve">avtales prisavslag </w:t>
      </w:r>
      <w:r w:rsidR="001675CA">
        <w:t>etter bestemmelsene i kap. C1 pkt. 27.3.</w:t>
      </w:r>
    </w:p>
    <w:p w14:paraId="3FBD8491" w14:textId="77777777" w:rsidR="001A254A" w:rsidRPr="00BA5654" w:rsidRDefault="001A254A" w:rsidP="001A254A"/>
    <w:p w14:paraId="6493897D" w14:textId="667D5CA2" w:rsidR="001A254A" w:rsidRPr="00BA5654" w:rsidRDefault="00AE4785" w:rsidP="001A254A">
      <w:pPr>
        <w:pStyle w:val="Overskrift2"/>
      </w:pPr>
      <w:bookmarkStart w:id="72" w:name="_Toc119566679"/>
      <w:r>
        <w:t>8</w:t>
      </w:r>
      <w:r w:rsidR="001A254A" w:rsidRPr="00BA5654">
        <w:t>.</w:t>
      </w:r>
      <w:r w:rsidR="002F11B7">
        <w:t>6</w:t>
      </w:r>
      <w:r w:rsidR="00F44387">
        <w:tab/>
      </w:r>
      <w:r w:rsidR="001A254A" w:rsidRPr="00BA5654">
        <w:t>Avvik fra linjelengde, linjebredde og mellomrom</w:t>
      </w:r>
      <w:bookmarkEnd w:id="72"/>
    </w:p>
    <w:p w14:paraId="70B1F538" w14:textId="5A2908CD" w:rsidR="00B65BF6" w:rsidRPr="00BA5654" w:rsidRDefault="001A254A" w:rsidP="00B65BF6">
      <w:r w:rsidRPr="00BA5654">
        <w:t>For avvik større enn det som er beskrevet i toleransegrensene, jf</w:t>
      </w:r>
      <w:r>
        <w:t>.</w:t>
      </w:r>
      <w:r w:rsidRPr="00BA5654">
        <w:t xml:space="preserve"> håndbok </w:t>
      </w:r>
      <w:r>
        <w:t>R310</w:t>
      </w:r>
      <w:r w:rsidRPr="00BA5654">
        <w:t xml:space="preserve"> </w:t>
      </w:r>
      <w:r>
        <w:t xml:space="preserve">kapittel 6 </w:t>
      </w:r>
      <w:r w:rsidRPr="00BA5654">
        <w:t xml:space="preserve">Vegoppmerking, kan </w:t>
      </w:r>
      <w:r w:rsidR="00C00E3B">
        <w:t>Byggherre</w:t>
      </w:r>
      <w:r w:rsidRPr="00BA5654">
        <w:t>n kreve utbedring eller fjerning og nylegging av linjene innen rimelig tid</w:t>
      </w:r>
      <w:r w:rsidR="00ED04FC">
        <w:t xml:space="preserve">. </w:t>
      </w:r>
      <w:r w:rsidR="00B65BF6" w:rsidRPr="00BA5654">
        <w:t xml:space="preserve">Det kan alternativt </w:t>
      </w:r>
      <w:r w:rsidR="00B65BF6">
        <w:t>avtales prisavslag etter bestemmelsene i kap. C1 pkt. 27.3.</w:t>
      </w:r>
    </w:p>
    <w:p w14:paraId="41839118" w14:textId="77777777" w:rsidR="001A254A" w:rsidRPr="00BA5654" w:rsidRDefault="001A254A" w:rsidP="001A254A"/>
    <w:p w14:paraId="6F6218D0" w14:textId="2920C598" w:rsidR="001A254A" w:rsidRPr="00BA5654" w:rsidRDefault="00AE4785" w:rsidP="001A254A">
      <w:pPr>
        <w:pStyle w:val="Overskrift2"/>
      </w:pPr>
      <w:bookmarkStart w:id="73" w:name="_Toc119566680"/>
      <w:r>
        <w:t>8</w:t>
      </w:r>
      <w:r w:rsidR="001A254A" w:rsidRPr="00BA5654">
        <w:t>.</w:t>
      </w:r>
      <w:r w:rsidR="002F11B7">
        <w:t>7</w:t>
      </w:r>
      <w:r w:rsidR="00F44387">
        <w:tab/>
      </w:r>
      <w:r w:rsidR="001A254A" w:rsidRPr="00BA5654">
        <w:t>Avvik fra funksjonskravene</w:t>
      </w:r>
      <w:bookmarkEnd w:id="73"/>
    </w:p>
    <w:p w14:paraId="48BF209F" w14:textId="4961FC7F" w:rsidR="001A254A" w:rsidRDefault="001A254A" w:rsidP="001A254A">
      <w:r w:rsidRPr="00BA5654">
        <w:t xml:space="preserve">Ved avvik fra funksjonskravene </w:t>
      </w:r>
      <w:r>
        <w:t xml:space="preserve">avdekket ved Leveransekontroll </w:t>
      </w:r>
      <w:r w:rsidR="00E40C63">
        <w:t xml:space="preserve">(jf. kap. C3 pkt. </w:t>
      </w:r>
      <w:r w:rsidR="007B0C44">
        <w:t xml:space="preserve">3.3.6) </w:t>
      </w:r>
      <w:r w:rsidRPr="00BA5654">
        <w:t xml:space="preserve">kan </w:t>
      </w:r>
      <w:r w:rsidR="00C00E3B">
        <w:t>Byggherre</w:t>
      </w:r>
      <w:r w:rsidRPr="00BA5654">
        <w:t xml:space="preserve">n innen rimelig tid kreve utbedring eller fjerning og nylegging av </w:t>
      </w:r>
      <w:r>
        <w:t xml:space="preserve">de delene av kontrollobjektet </w:t>
      </w:r>
      <w:r w:rsidR="00774E96">
        <w:t>som har</w:t>
      </w:r>
      <w:r w:rsidR="00C1246E">
        <w:t xml:space="preserve"> avvik</w:t>
      </w:r>
      <w:r w:rsidRPr="00BA5654">
        <w:t xml:space="preserve">. </w:t>
      </w:r>
      <w:r>
        <w:t xml:space="preserve">Slik utbedring skal avtales og </w:t>
      </w:r>
      <w:proofErr w:type="gramStart"/>
      <w:r>
        <w:t>fremgå</w:t>
      </w:r>
      <w:proofErr w:type="gramEnd"/>
      <w:r>
        <w:t xml:space="preserve"> i referat fra byggemøte.</w:t>
      </w:r>
    </w:p>
    <w:p w14:paraId="0450220A" w14:textId="77777777" w:rsidR="001A254A" w:rsidRDefault="001A254A" w:rsidP="001A254A"/>
    <w:p w14:paraId="27147EA7" w14:textId="5A6DE351" w:rsidR="007418FD" w:rsidRDefault="007418FD" w:rsidP="00F60C53"/>
    <w:p w14:paraId="6BF6C67B" w14:textId="275D3579" w:rsidR="007418FD" w:rsidRPr="009B48A6" w:rsidRDefault="00F67437" w:rsidP="007418FD">
      <w:pPr>
        <w:pStyle w:val="Overskrift1"/>
      </w:pPr>
      <w:bookmarkStart w:id="74" w:name="_Toc30970878"/>
      <w:bookmarkStart w:id="75" w:name="_Toc119566681"/>
      <w:r>
        <w:t>9</w:t>
      </w:r>
      <w:r w:rsidR="00F44387">
        <w:tab/>
      </w:r>
      <w:bookmarkEnd w:id="74"/>
      <w:r w:rsidR="00B87B76">
        <w:t>Kontraktsarbeidenes klimagassutslipp</w:t>
      </w:r>
      <w:bookmarkEnd w:id="75"/>
    </w:p>
    <w:p w14:paraId="69D8AC24" w14:textId="260158B8" w:rsidR="0061620E" w:rsidRDefault="007418FD" w:rsidP="007418FD">
      <w:r>
        <w:t>Kontrakt</w:t>
      </w:r>
      <w:r w:rsidR="00632FE4">
        <w:t xml:space="preserve">sarbeidenes </w:t>
      </w:r>
      <w:r w:rsidR="006C704E">
        <w:t>klima</w:t>
      </w:r>
      <w:r>
        <w:t>gassutslipp med tilhørende forbruksdata skal rapporteres månedlig</w:t>
      </w:r>
      <w:r w:rsidR="00FE1E25">
        <w:t xml:space="preserve"> på ege</w:t>
      </w:r>
      <w:r w:rsidR="00AA517F">
        <w:t>t</w:t>
      </w:r>
      <w:r w:rsidR="00FE1E25">
        <w:t xml:space="preserve"> skjema som vedlegg til R19 Månedsrapport HMS</w:t>
      </w:r>
      <w:r w:rsidR="00FA5359">
        <w:t xml:space="preserve">, </w:t>
      </w:r>
      <w:r w:rsidR="00A40AA9">
        <w:t>jf.</w:t>
      </w:r>
      <w:r w:rsidR="006C704E">
        <w:t xml:space="preserve"> </w:t>
      </w:r>
      <w:r w:rsidR="00155FBF">
        <w:t xml:space="preserve">kap. A1, </w:t>
      </w:r>
      <w:proofErr w:type="spellStart"/>
      <w:r w:rsidR="00155FBF">
        <w:t>dok</w:t>
      </w:r>
      <w:proofErr w:type="spellEnd"/>
      <w:r w:rsidR="00155FBF">
        <w:t xml:space="preserve">. nr. </w:t>
      </w:r>
      <w:r w:rsidR="00FA5359">
        <w:t>6.</w:t>
      </w:r>
    </w:p>
    <w:p w14:paraId="3F59589D" w14:textId="09D6B14A" w:rsidR="00EE07A3" w:rsidRDefault="007418FD" w:rsidP="00F60C53">
      <w:r>
        <w:br/>
        <w:t xml:space="preserve">Månedlige data </w:t>
      </w:r>
      <w:r w:rsidR="00CA1623">
        <w:t xml:space="preserve">som </w:t>
      </w:r>
      <w:r>
        <w:t>skal innrapporteres</w:t>
      </w:r>
      <w:r w:rsidR="00CA1623">
        <w:t xml:space="preserve">, </w:t>
      </w:r>
      <w:r w:rsidR="00CA44C9">
        <w:t>omfatter</w:t>
      </w:r>
      <w:r>
        <w:t>:</w:t>
      </w:r>
    </w:p>
    <w:p w14:paraId="09456A81" w14:textId="77777777" w:rsidR="00EE07A3" w:rsidRDefault="00EE07A3" w:rsidP="00F60C53"/>
    <w:p w14:paraId="1C0B4863" w14:textId="719AEFB1" w:rsidR="00EE07A3" w:rsidRDefault="00727B7D" w:rsidP="00F60C53">
      <w:pPr>
        <w:rPr>
          <w:u w:val="single"/>
        </w:rPr>
      </w:pPr>
      <w:r w:rsidRPr="00F23CDE">
        <w:rPr>
          <w:u w:val="single"/>
        </w:rPr>
        <w:t>Kjøretøy og maskiner</w:t>
      </w:r>
    </w:p>
    <w:p w14:paraId="2AB44F01" w14:textId="77777777" w:rsidR="0059008C" w:rsidRDefault="00265A4B" w:rsidP="00265A4B">
      <w:pPr>
        <w:pStyle w:val="Listeavsnitt"/>
        <w:numPr>
          <w:ilvl w:val="0"/>
          <w:numId w:val="32"/>
        </w:numPr>
      </w:pPr>
      <w:r w:rsidRPr="00F23CDE">
        <w:t>Kjøretøy og maskiner</w:t>
      </w:r>
      <w:r>
        <w:t>,</w:t>
      </w:r>
      <w:r w:rsidRPr="00F23CDE">
        <w:t xml:space="preserve"> definer</w:t>
      </w:r>
      <w:r w:rsidR="0059008C">
        <w:t>t</w:t>
      </w:r>
      <w:r w:rsidRPr="00F23CDE">
        <w:t xml:space="preserve"> </w:t>
      </w:r>
      <w:proofErr w:type="spellStart"/>
      <w:r w:rsidRPr="00F23CDE">
        <w:t>ihht</w:t>
      </w:r>
      <w:proofErr w:type="spellEnd"/>
      <w:r w:rsidRPr="00F23CDE">
        <w:t xml:space="preserve"> kapittel 2 i Kjøretøyforskriften</w:t>
      </w:r>
    </w:p>
    <w:p w14:paraId="35256549" w14:textId="77777777" w:rsidR="00B46943" w:rsidRDefault="00265A4B" w:rsidP="00265A4B">
      <w:pPr>
        <w:pStyle w:val="Listeavsnitt"/>
        <w:numPr>
          <w:ilvl w:val="0"/>
          <w:numId w:val="32"/>
        </w:numPr>
      </w:pPr>
      <w:r w:rsidRPr="00F23CDE">
        <w:t>Hjullaster er definer</w:t>
      </w:r>
      <w:r w:rsidR="0059008C">
        <w:t>e</w:t>
      </w:r>
      <w:r w:rsidRPr="00F23CDE">
        <w:t xml:space="preserve">s som anleggsmaskin i </w:t>
      </w:r>
      <w:proofErr w:type="spellStart"/>
      <w:r w:rsidRPr="00F23CDE">
        <w:t>hht</w:t>
      </w:r>
      <w:proofErr w:type="spellEnd"/>
      <w:r w:rsidRPr="00F23CDE">
        <w:t xml:space="preserve"> til forskrift, men </w:t>
      </w:r>
      <w:r w:rsidR="0059008C">
        <w:t>rapporteres særskilt</w:t>
      </w:r>
    </w:p>
    <w:p w14:paraId="5FEA4319" w14:textId="3843CE83" w:rsidR="00186710" w:rsidRDefault="00265A4B" w:rsidP="00265A4B">
      <w:pPr>
        <w:pStyle w:val="Listeavsnitt"/>
        <w:numPr>
          <w:ilvl w:val="0"/>
          <w:numId w:val="32"/>
        </w:numPr>
      </w:pPr>
      <w:r w:rsidRPr="00F23CDE">
        <w:t xml:space="preserve">Andre anleggsmaskiner er en samlebetegnelse for blant annet gravemaskin, dumper, veghøvel, motorredskap, aggregat (som for eksempel dieselaggregat som brukes til elektrisk opplading av biler eller anleggsmaskiner) og andre maskiner som benyttes på og langs vegen i kontraktsarbeidet og som ikke </w:t>
      </w:r>
      <w:r w:rsidR="00B46943">
        <w:t xml:space="preserve">er </w:t>
      </w:r>
      <w:r w:rsidRPr="00F23CDE">
        <w:t>definer</w:t>
      </w:r>
      <w:r w:rsidR="00B46943">
        <w:t>t</w:t>
      </w:r>
      <w:r w:rsidRPr="00F23CDE">
        <w:t xml:space="preserve"> i noen av de andre angitte kategoriene.</w:t>
      </w:r>
    </w:p>
    <w:p w14:paraId="13FC2B35" w14:textId="77777777" w:rsidR="009E60C4" w:rsidRPr="00265A4B" w:rsidRDefault="009E60C4" w:rsidP="009E60C4"/>
    <w:p w14:paraId="05792D4A" w14:textId="1ED62D5A" w:rsidR="00EE07A3" w:rsidRPr="00F23CDE" w:rsidRDefault="009E60C4" w:rsidP="00F60C53">
      <w:pPr>
        <w:rPr>
          <w:u w:val="single"/>
        </w:rPr>
      </w:pPr>
      <w:r w:rsidRPr="00F23CDE">
        <w:rPr>
          <w:u w:val="single"/>
        </w:rPr>
        <w:t>Om føring av forbruk</w:t>
      </w:r>
    </w:p>
    <w:p w14:paraId="67075BC8" w14:textId="7569D47D" w:rsidR="00632141" w:rsidRDefault="00632141" w:rsidP="006F0A43">
      <w:pPr>
        <w:pStyle w:val="Listeavsnitt"/>
        <w:numPr>
          <w:ilvl w:val="0"/>
          <w:numId w:val="33"/>
        </w:numPr>
      </w:pPr>
      <w:r>
        <w:t>Personbiler, varebiler og lastebiler (over og under 12 tonn) rapporterer på kjørte kilometer i tillegg til liter eller kWh forbruk</w:t>
      </w:r>
    </w:p>
    <w:p w14:paraId="501C8C22" w14:textId="03B0796D" w:rsidR="00632141" w:rsidRDefault="00632141" w:rsidP="006F0A43">
      <w:pPr>
        <w:pStyle w:val="Listeavsnitt"/>
        <w:numPr>
          <w:ilvl w:val="0"/>
          <w:numId w:val="33"/>
        </w:numPr>
      </w:pPr>
      <w:r>
        <w:lastRenderedPageBreak/>
        <w:t>Traktor, hjullaster og andre anleggsmaskiner rapporterer brukte driftstimer i tillegg til liter eller kWh forbruk</w:t>
      </w:r>
    </w:p>
    <w:p w14:paraId="3D5D2431" w14:textId="77777777" w:rsidR="001B26E1" w:rsidRDefault="00632141" w:rsidP="006F0A43">
      <w:pPr>
        <w:pStyle w:val="Listeavsnitt"/>
        <w:numPr>
          <w:ilvl w:val="0"/>
          <w:numId w:val="33"/>
        </w:numPr>
      </w:pPr>
      <w:r>
        <w:t>For km og timer er dette km og timer (driftstimer) som er brukt til arbeid på og langs vegen i kontrakten</w:t>
      </w:r>
    </w:p>
    <w:p w14:paraId="2D6946EA" w14:textId="77777777" w:rsidR="001B26E1" w:rsidRDefault="00632141" w:rsidP="00632141">
      <w:pPr>
        <w:pStyle w:val="Listeavsnitt"/>
        <w:numPr>
          <w:ilvl w:val="0"/>
          <w:numId w:val="33"/>
        </w:numPr>
      </w:pPr>
      <w:r>
        <w:t>Total forbruk av liter bensin og diesel og kWt elektrisitet summeres i skjemae</w:t>
      </w:r>
      <w:r w:rsidR="001B26E1">
        <w:t>t</w:t>
      </w:r>
    </w:p>
    <w:p w14:paraId="2C3849E8" w14:textId="77777777" w:rsidR="00710E50" w:rsidRDefault="00632141" w:rsidP="006F0A43">
      <w:pPr>
        <w:pStyle w:val="Listeavsnitt"/>
        <w:numPr>
          <w:ilvl w:val="0"/>
          <w:numId w:val="33"/>
        </w:numPr>
      </w:pPr>
      <w:r>
        <w:t>For hybridmotorer oppgis både bensin/diesel-forbruk og elektrisitet</w:t>
      </w:r>
      <w:r w:rsidR="00710E50">
        <w:t>s</w:t>
      </w:r>
      <w:r>
        <w:t>forbruk</w:t>
      </w:r>
    </w:p>
    <w:p w14:paraId="19968880" w14:textId="7498FD3F" w:rsidR="009E60C4" w:rsidRDefault="00632141" w:rsidP="00F23CDE">
      <w:pPr>
        <w:pStyle w:val="Listeavsnitt"/>
        <w:numPr>
          <w:ilvl w:val="0"/>
          <w:numId w:val="33"/>
        </w:numPr>
      </w:pPr>
      <w:r>
        <w:t>Andre drivstoff kan for eksempel være hydrogen, biogass, biodrivstoff, bioetanol (E85)</w:t>
      </w:r>
    </w:p>
    <w:p w14:paraId="2286C321" w14:textId="2868497D" w:rsidR="00AD41C3" w:rsidRPr="00F23CDE" w:rsidRDefault="0012632E" w:rsidP="00F60C53">
      <w:pPr>
        <w:rPr>
          <w:u w:val="single"/>
        </w:rPr>
      </w:pPr>
      <w:r>
        <w:rPr>
          <w:u w:val="single"/>
        </w:rPr>
        <w:t xml:space="preserve">Kommentarer </w:t>
      </w:r>
      <w:r w:rsidR="00AD41C3">
        <w:rPr>
          <w:u w:val="single"/>
        </w:rPr>
        <w:t>til forbruksdata</w:t>
      </w:r>
      <w:r w:rsidR="00634F5F">
        <w:rPr>
          <w:u w:val="single"/>
        </w:rPr>
        <w:t xml:space="preserve"> - f</w:t>
      </w:r>
      <w:r w:rsidR="00AD41C3">
        <w:rPr>
          <w:u w:val="single"/>
        </w:rPr>
        <w:t>ølgende skal kommenteres:</w:t>
      </w:r>
    </w:p>
    <w:p w14:paraId="3A2E0764" w14:textId="77777777" w:rsidR="00634F5F" w:rsidRDefault="00634F5F" w:rsidP="006F0A43">
      <w:pPr>
        <w:pStyle w:val="Listeavsnitt"/>
        <w:numPr>
          <w:ilvl w:val="0"/>
          <w:numId w:val="34"/>
        </w:numPr>
      </w:pPr>
      <w:r>
        <w:t>Hvilke kjøretøy eller maskiner som det er rapportert på under andre anleggsmaskiner</w:t>
      </w:r>
    </w:p>
    <w:p w14:paraId="58614083" w14:textId="77777777" w:rsidR="00B75BC4" w:rsidRDefault="00634F5F" w:rsidP="00634F5F">
      <w:pPr>
        <w:pStyle w:val="Listeavsnitt"/>
        <w:numPr>
          <w:ilvl w:val="0"/>
          <w:numId w:val="34"/>
        </w:numPr>
      </w:pPr>
      <w:r>
        <w:t>For kjøretøy med annet drivstoff angis hvilke</w:t>
      </w:r>
      <w:r w:rsidR="00B75BC4">
        <w:t>t</w:t>
      </w:r>
      <w:r>
        <w:t xml:space="preserve"> drivstoff dette er, for eksempel hydrogen eller biogass. Hvis dette er biogass angis hva det er laget av</w:t>
      </w:r>
    </w:p>
    <w:p w14:paraId="0CB6D4E1" w14:textId="77777777" w:rsidR="00722F71" w:rsidRDefault="00634F5F" w:rsidP="006F0A43">
      <w:pPr>
        <w:pStyle w:val="Listeavsnitt"/>
        <w:numPr>
          <w:ilvl w:val="0"/>
          <w:numId w:val="34"/>
        </w:numPr>
      </w:pPr>
      <w:r>
        <w:t>Andel</w:t>
      </w:r>
      <w:r w:rsidR="00722F71">
        <w:t xml:space="preserve"> i</w:t>
      </w:r>
      <w:r>
        <w:t xml:space="preserve"> % innblanding av biodrivstoff i dieselen hvis det benyttes biodiesel (ikke omsetningskrav-diesel)</w:t>
      </w:r>
    </w:p>
    <w:p w14:paraId="4C46522D" w14:textId="65774F34" w:rsidR="00632141" w:rsidRDefault="00634F5F" w:rsidP="00F23CDE">
      <w:pPr>
        <w:pStyle w:val="Listeavsnitt"/>
        <w:numPr>
          <w:ilvl w:val="0"/>
          <w:numId w:val="34"/>
        </w:numPr>
      </w:pPr>
      <w:r>
        <w:t>Hva slags kjøretøy eller maskin som har hybridmotor</w:t>
      </w:r>
    </w:p>
    <w:p w14:paraId="795C6D6F" w14:textId="77777777" w:rsidR="00632141" w:rsidRDefault="00632141" w:rsidP="00F60C53"/>
    <w:p w14:paraId="08E774E9" w14:textId="25278794" w:rsidR="00D4480E" w:rsidRPr="00BA5654" w:rsidRDefault="00846FB5">
      <w:pPr>
        <w:pStyle w:val="Overskrift1"/>
      </w:pPr>
      <w:bookmarkStart w:id="76" w:name="_Toc56612359"/>
      <w:bookmarkStart w:id="77" w:name="_Toc119566682"/>
      <w:r w:rsidRPr="00BA5654">
        <w:t>1</w:t>
      </w:r>
      <w:r w:rsidR="00624A29">
        <w:t>0</w:t>
      </w:r>
      <w:r w:rsidRPr="00BA5654">
        <w:tab/>
      </w:r>
      <w:r w:rsidR="001A254A">
        <w:t>M</w:t>
      </w:r>
      <w:r w:rsidR="002C7467" w:rsidRPr="002C7467">
        <w:t>ang</w:t>
      </w:r>
      <w:r w:rsidR="002C7467">
        <w:t>ler</w:t>
      </w:r>
      <w:r w:rsidR="0010733E">
        <w:t xml:space="preserve"> og </w:t>
      </w:r>
      <w:r w:rsidR="002C7467" w:rsidRPr="002C7467">
        <w:t>sanksjoner</w:t>
      </w:r>
      <w:bookmarkEnd w:id="76"/>
      <w:bookmarkEnd w:id="77"/>
    </w:p>
    <w:p w14:paraId="2C8236DF" w14:textId="5CB198DB" w:rsidR="00616C28" w:rsidRDefault="00616C28" w:rsidP="00616C28">
      <w:pPr>
        <w:pStyle w:val="Overskrift2"/>
      </w:pPr>
      <w:bookmarkStart w:id="78" w:name="_Toc119566683"/>
      <w:bookmarkStart w:id="79" w:name="_Toc56612332"/>
      <w:bookmarkStart w:id="80" w:name="_Toc56612360"/>
      <w:r>
        <w:t>1</w:t>
      </w:r>
      <w:r w:rsidR="00624A29">
        <w:t>0</w:t>
      </w:r>
      <w:r>
        <w:t>.1</w:t>
      </w:r>
      <w:r w:rsidRPr="00BA5654">
        <w:tab/>
      </w:r>
      <w:bookmarkStart w:id="81" w:name="_Hlk57015993"/>
      <w:r>
        <w:t>Mangel ved kontraktsarbeidene og sanksjoner</w:t>
      </w:r>
      <w:bookmarkEnd w:id="78"/>
      <w:bookmarkEnd w:id="81"/>
    </w:p>
    <w:p w14:paraId="1A7FD1EB" w14:textId="4E07D5FA" w:rsidR="00616C28" w:rsidRPr="009B48A6" w:rsidRDefault="00F60C53" w:rsidP="005525B3">
      <w:r w:rsidRPr="005525B3">
        <w:t>B</w:t>
      </w:r>
      <w:r w:rsidR="00616C28" w:rsidRPr="00561455">
        <w:t xml:space="preserve">yggherren kan foreta trekk i oppgjøret som representerer prisavslag </w:t>
      </w:r>
      <w:r w:rsidR="003B1816">
        <w:t>iht.</w:t>
      </w:r>
      <w:r w:rsidR="00616C28" w:rsidRPr="00561455">
        <w:t xml:space="preserve"> kap. C1 pkt. 27.3 etter dokumentert mangel ved følgende forhold:</w:t>
      </w:r>
    </w:p>
    <w:p w14:paraId="34A4F419" w14:textId="77777777" w:rsidR="00616C28" w:rsidRPr="009B48A6" w:rsidRDefault="00616C28"/>
    <w:p w14:paraId="373520C0" w14:textId="77777777" w:rsidR="00616C28" w:rsidRPr="005525B3" w:rsidRDefault="00616C28" w:rsidP="005525B3">
      <w:pPr>
        <w:pStyle w:val="Listeavsnitt"/>
        <w:numPr>
          <w:ilvl w:val="0"/>
          <w:numId w:val="16"/>
        </w:numPr>
      </w:pPr>
      <w:r w:rsidRPr="005525B3">
        <w:rPr>
          <w:rFonts w:cs="Times New Roman"/>
          <w:szCs w:val="24"/>
        </w:rPr>
        <w:t>Administrasjon av kontraktsarbeidene</w:t>
      </w:r>
    </w:p>
    <w:p w14:paraId="0C362C09" w14:textId="77777777" w:rsidR="00616C28" w:rsidRPr="005525B3" w:rsidRDefault="00616C28" w:rsidP="005525B3">
      <w:pPr>
        <w:pStyle w:val="Listeavsnitt"/>
        <w:numPr>
          <w:ilvl w:val="0"/>
          <w:numId w:val="16"/>
        </w:numPr>
      </w:pPr>
      <w:r w:rsidRPr="005525B3">
        <w:rPr>
          <w:rFonts w:cs="Times New Roman"/>
          <w:szCs w:val="24"/>
        </w:rPr>
        <w:t>Ledelsessystemene – kvalitet, miljø og arbeidsmiljø</w:t>
      </w:r>
    </w:p>
    <w:p w14:paraId="15441749" w14:textId="77777777" w:rsidR="00616C28" w:rsidRPr="005525B3" w:rsidRDefault="00616C28" w:rsidP="005525B3">
      <w:pPr>
        <w:pStyle w:val="Listeavsnitt"/>
        <w:numPr>
          <w:ilvl w:val="0"/>
          <w:numId w:val="16"/>
        </w:numPr>
      </w:pPr>
      <w:r w:rsidRPr="005525B3">
        <w:rPr>
          <w:rFonts w:cs="Times New Roman"/>
          <w:szCs w:val="24"/>
        </w:rPr>
        <w:t>Krav til framdrift</w:t>
      </w:r>
    </w:p>
    <w:p w14:paraId="703DFFF7" w14:textId="77777777" w:rsidR="00616C28" w:rsidRPr="005525B3" w:rsidRDefault="00616C28" w:rsidP="005525B3">
      <w:pPr>
        <w:pStyle w:val="Listeavsnitt"/>
        <w:numPr>
          <w:ilvl w:val="0"/>
          <w:numId w:val="16"/>
        </w:numPr>
      </w:pPr>
      <w:r w:rsidRPr="005525B3">
        <w:rPr>
          <w:rFonts w:cs="Times New Roman"/>
          <w:szCs w:val="24"/>
        </w:rPr>
        <w:t>Utført arbeide</w:t>
      </w:r>
    </w:p>
    <w:p w14:paraId="1591ACA1" w14:textId="77777777" w:rsidR="00616C28" w:rsidRPr="009B48A6" w:rsidRDefault="00616C28"/>
    <w:p w14:paraId="109866BF" w14:textId="6B6F752B" w:rsidR="00616C28" w:rsidRPr="009B48A6" w:rsidRDefault="00616C28">
      <w:r w:rsidRPr="009B48A6">
        <w:t xml:space="preserve">Byggherren skal varsle </w:t>
      </w:r>
      <w:r w:rsidR="00C00E3B">
        <w:t>Entreprenør</w:t>
      </w:r>
      <w:r w:rsidRPr="009B48A6">
        <w:t xml:space="preserve">en om forholdet, og </w:t>
      </w:r>
      <w:r w:rsidR="00C00E3B">
        <w:t>Entreprenør</w:t>
      </w:r>
      <w:r w:rsidRPr="009B48A6">
        <w:t>en skal få anledning til å gi sin forklaring.</w:t>
      </w:r>
    </w:p>
    <w:p w14:paraId="41AA6116" w14:textId="77777777" w:rsidR="00616C28" w:rsidRDefault="00616C28"/>
    <w:p w14:paraId="405B6F92" w14:textId="2DEEE231" w:rsidR="00616C28" w:rsidRDefault="00616C28">
      <w:r>
        <w:t xml:space="preserve">Når en mangel oppstår, skal det dokumenteres at denne følges opp i henhold til forpliktelsene i ISO 9001, se kap. 10 i standarden. Krevd dokumentert informasjon slik det </w:t>
      </w:r>
      <w:proofErr w:type="gramStart"/>
      <w:r>
        <w:t>fremgår</w:t>
      </w:r>
      <w:proofErr w:type="gramEnd"/>
      <w:r>
        <w:t xml:space="preserve"> av pkt. 10.2.2 skal sendes </w:t>
      </w:r>
      <w:r w:rsidR="00C00E3B">
        <w:t>Byggherre</w:t>
      </w:r>
      <w:r>
        <w:t xml:space="preserve">n innen rimelig tid. </w:t>
      </w:r>
    </w:p>
    <w:p w14:paraId="0ED40112" w14:textId="77777777" w:rsidR="00616C28" w:rsidRDefault="00616C28"/>
    <w:p w14:paraId="7639B886" w14:textId="5D803212" w:rsidR="00616C28" w:rsidRDefault="00616C28" w:rsidP="00616C28">
      <w:r>
        <w:t>Når annet ikke er bestemt, skal s</w:t>
      </w:r>
      <w:r w:rsidRPr="009B48A6">
        <w:t>tørrelsen på trekket skal være minimum kr 10</w:t>
      </w:r>
      <w:r>
        <w:t>.</w:t>
      </w:r>
      <w:r w:rsidRPr="009B48A6">
        <w:t xml:space="preserve">000,- og maksimalt kr </w:t>
      </w:r>
      <w:proofErr w:type="gramStart"/>
      <w:r w:rsidRPr="009B48A6">
        <w:t>200</w:t>
      </w:r>
      <w:r>
        <w:t>.</w:t>
      </w:r>
      <w:r w:rsidRPr="009B48A6">
        <w:t>000,-</w:t>
      </w:r>
      <w:proofErr w:type="gramEnd"/>
      <w:r w:rsidRPr="009B48A6">
        <w:t xml:space="preserve"> for hvert besluttet trekk</w:t>
      </w:r>
      <w:r w:rsidRPr="00700C63">
        <w:t xml:space="preserve">. Verdien på trekket skal </w:t>
      </w:r>
      <w:r w:rsidR="000319EF" w:rsidRPr="00700C63">
        <w:t xml:space="preserve">være større enn </w:t>
      </w:r>
      <w:r w:rsidRPr="00700C63">
        <w:t>besparelsen som entrepreprenøren har oppnådd.</w:t>
      </w:r>
      <w:r>
        <w:t xml:space="preserve"> </w:t>
      </w:r>
    </w:p>
    <w:p w14:paraId="16E791D5" w14:textId="4CD263D5" w:rsidR="007E380D" w:rsidRDefault="007E380D" w:rsidP="00616C28"/>
    <w:p w14:paraId="73A34891" w14:textId="625E395D" w:rsidR="00BA6573" w:rsidRDefault="007E380D">
      <w:r>
        <w:t xml:space="preserve">Når </w:t>
      </w:r>
      <w:r w:rsidR="00C00E3B">
        <w:t>Entreprenør</w:t>
      </w:r>
      <w:r>
        <w:t xml:space="preserve">en </w:t>
      </w:r>
      <w:r w:rsidR="00A201E6">
        <w:t>gir tilbakemelding om at det vil bli lagt fram</w:t>
      </w:r>
      <w:r w:rsidR="00AA49E3">
        <w:t xml:space="preserve"> </w:t>
      </w:r>
      <w:r w:rsidR="009B0FEF">
        <w:t xml:space="preserve">dokumentert informasjon </w:t>
      </w:r>
      <w:r w:rsidR="00762893">
        <w:t xml:space="preserve">som bevis </w:t>
      </w:r>
      <w:r w:rsidR="00E27C5A">
        <w:t xml:space="preserve">på gjennomføring av </w:t>
      </w:r>
      <w:r w:rsidR="00293EC3">
        <w:t xml:space="preserve">egnede </w:t>
      </w:r>
      <w:r w:rsidR="00695A20">
        <w:t>tiltak</w:t>
      </w:r>
      <w:r w:rsidR="00334F98">
        <w:t xml:space="preserve"> etter </w:t>
      </w:r>
      <w:r w:rsidR="004038BF">
        <w:t>kap. 10.2</w:t>
      </w:r>
      <w:r w:rsidR="008548B8">
        <w:t xml:space="preserve"> i ISO standardene, kan Byggherren </w:t>
      </w:r>
      <w:r w:rsidR="00ED0753">
        <w:t xml:space="preserve">utsette </w:t>
      </w:r>
      <w:r w:rsidR="00315BA0">
        <w:t xml:space="preserve">sin </w:t>
      </w:r>
      <w:r w:rsidR="00ED0753">
        <w:t xml:space="preserve">beslutning om gjennomføring av </w:t>
      </w:r>
      <w:r w:rsidR="00315BA0">
        <w:t xml:space="preserve">trekk </w:t>
      </w:r>
      <w:r w:rsidR="0019227A">
        <w:t>n</w:t>
      </w:r>
      <w:r w:rsidR="0087409E">
        <w:t>år</w:t>
      </w:r>
      <w:r w:rsidR="00B1422A">
        <w:t xml:space="preserve"> </w:t>
      </w:r>
      <w:r w:rsidR="007D4BB3">
        <w:t>Entreprenøren forplikte</w:t>
      </w:r>
      <w:r w:rsidR="00B1422A">
        <w:t>r</w:t>
      </w:r>
      <w:r w:rsidR="007D4BB3">
        <w:t xml:space="preserve"> seg til å legge fram </w:t>
      </w:r>
      <w:r w:rsidR="00F34F21">
        <w:t xml:space="preserve">dokumentert informasjon </w:t>
      </w:r>
      <w:r w:rsidR="0053748F">
        <w:t xml:space="preserve">som bevis </w:t>
      </w:r>
      <w:r w:rsidR="00F34F21">
        <w:t xml:space="preserve">på at egnede tiltak </w:t>
      </w:r>
      <w:r w:rsidR="00B1422A">
        <w:t>er gjennomført og at resultatene</w:t>
      </w:r>
      <w:r w:rsidR="00DA25D7">
        <w:t xml:space="preserve"> av disse tiltakene </w:t>
      </w:r>
      <w:r w:rsidR="00715FB9">
        <w:t>er vurdert</w:t>
      </w:r>
      <w:r w:rsidR="00DA25D7">
        <w:t xml:space="preserve">, </w:t>
      </w:r>
      <w:r w:rsidR="0091124F">
        <w:t xml:space="preserve">jf. pkt. 10.2.2 i ISO 9001 </w:t>
      </w:r>
      <w:r w:rsidR="00737D45">
        <w:t>og pkt. 10.2 i ISO 14001 og 45001</w:t>
      </w:r>
      <w:r w:rsidR="0087409E">
        <w:t xml:space="preserve"> innen en nærmere avtalt tidsfrist</w:t>
      </w:r>
      <w:r w:rsidR="00737D45">
        <w:t>.</w:t>
      </w:r>
      <w:r w:rsidR="00293EC3">
        <w:t xml:space="preserve"> Når </w:t>
      </w:r>
      <w:r w:rsidR="006D39F9">
        <w:t xml:space="preserve">denne fristen </w:t>
      </w:r>
      <w:r w:rsidR="00293EC3">
        <w:t>er utløpt</w:t>
      </w:r>
      <w:r w:rsidR="00130B90">
        <w:t xml:space="preserve">, kan Byggherren beslutte </w:t>
      </w:r>
      <w:r w:rsidR="005F2B74">
        <w:t xml:space="preserve">om og evt. i hvilket omfang trekket skal gjennomføres basert på en </w:t>
      </w:r>
      <w:r w:rsidR="005F2B74">
        <w:lastRenderedPageBreak/>
        <w:t xml:space="preserve">vurdering av </w:t>
      </w:r>
      <w:r w:rsidR="00830BAC">
        <w:t>alvorlighetsgraden ved mangelen og hvor egnet de aktuelle forbedringstiltakene</w:t>
      </w:r>
      <w:r w:rsidR="008A6671">
        <w:t xml:space="preserve"> fremstår basert på dokumentert informasjon som Entrep</w:t>
      </w:r>
      <w:r w:rsidR="00FA6602">
        <w:t>r</w:t>
      </w:r>
      <w:r w:rsidR="008A6671">
        <w:t>enøren</w:t>
      </w:r>
      <w:r w:rsidR="00C12C64">
        <w:t xml:space="preserve"> har lagt fram</w:t>
      </w:r>
      <w:r w:rsidR="003B1816">
        <w:t>.</w:t>
      </w:r>
    </w:p>
    <w:p w14:paraId="1F68D43C" w14:textId="77777777" w:rsidR="00616C28" w:rsidRDefault="00616C28" w:rsidP="00616C28"/>
    <w:p w14:paraId="13A2B679" w14:textId="43943177" w:rsidR="00616C28" w:rsidRPr="009B48A6" w:rsidRDefault="00616C28" w:rsidP="00616C28">
      <w:r w:rsidRPr="009B48A6">
        <w:t xml:space="preserve">Gjentakelse av tidligere påvist mangel </w:t>
      </w:r>
      <w:r w:rsidR="001C3EC3">
        <w:t xml:space="preserve">og manglende </w:t>
      </w:r>
      <w:r w:rsidR="0072030B">
        <w:t xml:space="preserve">forbedringer i </w:t>
      </w:r>
      <w:r w:rsidR="00C00E3B">
        <w:t>Entreprenør</w:t>
      </w:r>
      <w:r w:rsidR="009C0B76">
        <w:t>ens ledelses</w:t>
      </w:r>
      <w:r w:rsidR="00CB5C52">
        <w:t>s</w:t>
      </w:r>
      <w:r w:rsidR="009C0B76">
        <w:t>ystem etter at mangle</w:t>
      </w:r>
      <w:r w:rsidR="00290B82">
        <w:t xml:space="preserve">r har </w:t>
      </w:r>
      <w:r w:rsidR="005927BA">
        <w:t xml:space="preserve">oppstått, </w:t>
      </w:r>
      <w:r w:rsidRPr="009B48A6">
        <w:t>kan føre til ytterligere skjerpet sanksjon.</w:t>
      </w:r>
    </w:p>
    <w:p w14:paraId="643F0E08" w14:textId="77777777" w:rsidR="00616C28" w:rsidRPr="009B48A6" w:rsidRDefault="00616C28" w:rsidP="00616C28"/>
    <w:p w14:paraId="620A2D15" w14:textId="3A45685B" w:rsidR="00616C28" w:rsidRDefault="00616C28" w:rsidP="00616C28">
      <w:r w:rsidRPr="009B48A6">
        <w:t xml:space="preserve">Byggherren skal ikke ilegge </w:t>
      </w:r>
      <w:r w:rsidR="00C00E3B">
        <w:t>Entreprenør</w:t>
      </w:r>
      <w:r w:rsidRPr="009B48A6">
        <w:t xml:space="preserve">en flere sanksjoner for samme forhold selv om forholdet kan knyttes til flere sanksjonsbestemmelser i kontrakten, men </w:t>
      </w:r>
      <w:r w:rsidR="00C00E3B">
        <w:t>Byggherre</w:t>
      </w:r>
      <w:r w:rsidRPr="009B48A6">
        <w:t>n har rett til å velge hvilken sanksjons</w:t>
      </w:r>
      <w:r w:rsidRPr="009B48A6">
        <w:softHyphen/>
        <w:t>bestemmelse som skal nyttes for tilfeller som rammes av flere sanksjonsbestemmelser.</w:t>
      </w:r>
    </w:p>
    <w:p w14:paraId="3B707936" w14:textId="77777777" w:rsidR="00616C28" w:rsidRDefault="00616C28" w:rsidP="00616C28"/>
    <w:p w14:paraId="64E6ECC0" w14:textId="13C1395D" w:rsidR="00616C28" w:rsidRPr="00BA5654" w:rsidRDefault="00616C28" w:rsidP="00616C28">
      <w:r w:rsidRPr="00BA5654">
        <w:t xml:space="preserve">Trekk i form av sanksjon er ikke begrensende for </w:t>
      </w:r>
      <w:r w:rsidR="00C00E3B">
        <w:t>Byggherre</w:t>
      </w:r>
      <w:r w:rsidRPr="00BA5654">
        <w:t>ns håndtering av mangler i henhold til kapittel C1.</w:t>
      </w:r>
    </w:p>
    <w:p w14:paraId="0A155D51" w14:textId="77777777" w:rsidR="00616C28" w:rsidRDefault="00616C28" w:rsidP="00616C28"/>
    <w:p w14:paraId="20B03B27" w14:textId="76C25124" w:rsidR="00DB233D" w:rsidRDefault="00616C28" w:rsidP="005525B3">
      <w:r w:rsidRPr="009B48A6">
        <w:t xml:space="preserve">Trekk i oppgjøret skal meddeles på byggemøte og </w:t>
      </w:r>
      <w:r w:rsidR="00C00E3B">
        <w:t>Entreprenør</w:t>
      </w:r>
      <w:r w:rsidRPr="009B48A6">
        <w:t>en skal utstede kreditnota innen neste byggemøte.</w:t>
      </w:r>
    </w:p>
    <w:p w14:paraId="5E9D780F" w14:textId="77777777" w:rsidR="001A254A" w:rsidRPr="005525B3" w:rsidRDefault="001A254A" w:rsidP="005525B3"/>
    <w:p w14:paraId="130728D5" w14:textId="17AFC04D" w:rsidR="00496C2F" w:rsidRDefault="00F37138">
      <w:pPr>
        <w:pStyle w:val="Overskrift2"/>
      </w:pPr>
      <w:bookmarkStart w:id="82" w:name="_Toc119566684"/>
      <w:r>
        <w:t>10.</w:t>
      </w:r>
      <w:r w:rsidR="00DC5EAD">
        <w:t>2</w:t>
      </w:r>
      <w:r w:rsidR="00F44387">
        <w:tab/>
      </w:r>
      <w:r w:rsidR="00FB2ECA">
        <w:t>Mangel som gjelder a</w:t>
      </w:r>
      <w:r w:rsidR="00FB2ECA" w:rsidRPr="00FB2ECA">
        <w:t>dministrasjon av kontraktsarbeidene</w:t>
      </w:r>
      <w:bookmarkEnd w:id="82"/>
    </w:p>
    <w:p w14:paraId="2F0562CE" w14:textId="44748991" w:rsidR="00496C2F" w:rsidRDefault="00F55334" w:rsidP="00FB2ECA">
      <w:r>
        <w:t xml:space="preserve">En slik mangel </w:t>
      </w:r>
      <w:r w:rsidR="007D0639">
        <w:t>behandles etter bestemmelsene i pkt. 10.1 over.</w:t>
      </w:r>
    </w:p>
    <w:p w14:paraId="575231F9" w14:textId="77777777" w:rsidR="00FB2ECA" w:rsidRDefault="00FB2ECA" w:rsidP="009E61CD"/>
    <w:p w14:paraId="22DC7FEF" w14:textId="26D76985" w:rsidR="006C077A" w:rsidRPr="00E752A5" w:rsidRDefault="006C077A">
      <w:pPr>
        <w:pStyle w:val="Overskrift2"/>
      </w:pPr>
      <w:bookmarkStart w:id="83" w:name="_Toc119566685"/>
      <w:r w:rsidRPr="00E752A5">
        <w:t>1</w:t>
      </w:r>
      <w:r w:rsidR="00624A29" w:rsidRPr="00E752A5">
        <w:t>0</w:t>
      </w:r>
      <w:r w:rsidRPr="00C44B9A">
        <w:t>.</w:t>
      </w:r>
      <w:r w:rsidR="00DC5EAD">
        <w:t>3</w:t>
      </w:r>
      <w:r w:rsidRPr="00E752A5">
        <w:tab/>
      </w:r>
      <w:r w:rsidR="00F0076F" w:rsidRPr="00E752A5">
        <w:t>Mangel i l</w:t>
      </w:r>
      <w:r w:rsidRPr="00E752A5">
        <w:t>edelsessystem for kvalitet, miljø og arbeidsmiljø</w:t>
      </w:r>
      <w:bookmarkEnd w:id="83"/>
    </w:p>
    <w:p w14:paraId="6BB8E253" w14:textId="1810A427" w:rsidR="001A4DC1" w:rsidRDefault="006C077A" w:rsidP="005525B3">
      <w:r w:rsidRPr="005525B3">
        <w:t xml:space="preserve">For mangel </w:t>
      </w:r>
      <w:r w:rsidR="00FE7D8B">
        <w:t xml:space="preserve">knyttet </w:t>
      </w:r>
      <w:r w:rsidRPr="005525B3">
        <w:t xml:space="preserve">til krav angitt i kap. C3 pkt. </w:t>
      </w:r>
      <w:r w:rsidR="00D91B86">
        <w:t>3</w:t>
      </w:r>
      <w:r w:rsidRPr="005525B3">
        <w:t xml:space="preserve">.1 vedrørende </w:t>
      </w:r>
      <w:r w:rsidR="00C00E3B">
        <w:t>Entreprenør</w:t>
      </w:r>
      <w:r w:rsidRPr="005525B3">
        <w:t xml:space="preserve">ens ledelsessystem for kvalitet, miljø og arbeidsmiljø, vil det bli trukket kr </w:t>
      </w:r>
      <w:proofErr w:type="gramStart"/>
      <w:r w:rsidRPr="005525B3">
        <w:t>50.000,-</w:t>
      </w:r>
      <w:proofErr w:type="gramEnd"/>
      <w:r w:rsidRPr="005525B3">
        <w:t xml:space="preserve"> for hver hele måned hvor krav i disse bestemmelsene ikke er oppfylt.</w:t>
      </w:r>
      <w:r>
        <w:rPr>
          <w:bCs/>
        </w:rPr>
        <w:t xml:space="preserve"> Trekk gjennomføres fra den påfølgende måneden </w:t>
      </w:r>
      <w:r w:rsidR="001A4DC1">
        <w:rPr>
          <w:bCs/>
        </w:rPr>
        <w:t xml:space="preserve">regnet </w:t>
      </w:r>
      <w:r>
        <w:rPr>
          <w:bCs/>
        </w:rPr>
        <w:t xml:space="preserve">fra det tidspunktet </w:t>
      </w:r>
      <w:r w:rsidR="00276806">
        <w:rPr>
          <w:bCs/>
        </w:rPr>
        <w:t>B</w:t>
      </w:r>
      <w:r w:rsidR="00FF5F97">
        <w:rPr>
          <w:bCs/>
        </w:rPr>
        <w:t xml:space="preserve">yggherren </w:t>
      </w:r>
      <w:r w:rsidR="001A4DC1">
        <w:rPr>
          <w:bCs/>
        </w:rPr>
        <w:t xml:space="preserve">har varslet at trekk vil bli gjennomført fram </w:t>
      </w:r>
      <w:r w:rsidR="00FD30C0">
        <w:rPr>
          <w:bCs/>
        </w:rPr>
        <w:t xml:space="preserve">til </w:t>
      </w:r>
      <w:r w:rsidR="001A4DC1">
        <w:rPr>
          <w:bCs/>
        </w:rPr>
        <w:t xml:space="preserve">tidspunktet når </w:t>
      </w:r>
      <w:r w:rsidR="00C00E3B">
        <w:rPr>
          <w:bCs/>
        </w:rPr>
        <w:t>Entreprenør</w:t>
      </w:r>
      <w:r w:rsidR="00FF5F97">
        <w:rPr>
          <w:bCs/>
        </w:rPr>
        <w:t xml:space="preserve">en </w:t>
      </w:r>
      <w:r w:rsidR="001A4DC1">
        <w:rPr>
          <w:bCs/>
        </w:rPr>
        <w:t>leverer dokumentert informasjon om at mangel</w:t>
      </w:r>
      <w:r w:rsidR="00FD30C0">
        <w:rPr>
          <w:bCs/>
        </w:rPr>
        <w:t>en</w:t>
      </w:r>
      <w:r w:rsidR="00437244">
        <w:rPr>
          <w:bCs/>
        </w:rPr>
        <w:t>/</w:t>
      </w:r>
      <w:r w:rsidR="00FD30C0">
        <w:rPr>
          <w:bCs/>
        </w:rPr>
        <w:t xml:space="preserve">mangler </w:t>
      </w:r>
      <w:r w:rsidR="001A4DC1">
        <w:rPr>
          <w:bCs/>
        </w:rPr>
        <w:t>er korrigert. Når dokumentert informasjon på korrigering foreligger, opphører trekket fra og med den påfølgende måneden.</w:t>
      </w:r>
    </w:p>
    <w:p w14:paraId="66F3A528" w14:textId="77777777" w:rsidR="001A4DC1" w:rsidRDefault="001A4DC1" w:rsidP="005525B3"/>
    <w:p w14:paraId="507ED36F" w14:textId="3DA597B9" w:rsidR="00616C28" w:rsidRDefault="001A4DC1" w:rsidP="005525B3">
      <w:r>
        <w:rPr>
          <w:bCs/>
        </w:rPr>
        <w:t xml:space="preserve">Hvis </w:t>
      </w:r>
      <w:r w:rsidR="00C00E3B">
        <w:rPr>
          <w:bCs/>
        </w:rPr>
        <w:t>Entreprenør</w:t>
      </w:r>
      <w:r w:rsidR="00FF5F97">
        <w:rPr>
          <w:bCs/>
        </w:rPr>
        <w:t xml:space="preserve">en </w:t>
      </w:r>
      <w:r>
        <w:rPr>
          <w:bCs/>
        </w:rPr>
        <w:t>leverer dokumentert informasjon om at forholdet med mangel er korrigert innen 14 dager fra tidspunktet for varsling, vil det ikke bli gjennomført trekk.</w:t>
      </w:r>
    </w:p>
    <w:p w14:paraId="6A601A46" w14:textId="77777777" w:rsidR="00FD30C0" w:rsidRPr="005525B3" w:rsidRDefault="00FD30C0" w:rsidP="005525B3">
      <w:pPr>
        <w:rPr>
          <w:b/>
          <w:bCs/>
        </w:rPr>
      </w:pPr>
    </w:p>
    <w:p w14:paraId="2B1843E3" w14:textId="23EDEE27" w:rsidR="00FD30C0" w:rsidRPr="00561455" w:rsidRDefault="00FD30C0">
      <w:pPr>
        <w:rPr>
          <w:i/>
          <w:iCs/>
        </w:rPr>
      </w:pPr>
      <w:r>
        <w:rPr>
          <w:i/>
          <w:iCs/>
        </w:rPr>
        <w:t>Spesielt om mangler innen miljø og arbeidsmiljø med</w:t>
      </w:r>
      <w:r w:rsidR="00437244">
        <w:rPr>
          <w:i/>
          <w:iCs/>
        </w:rPr>
        <w:t xml:space="preserve"> </w:t>
      </w:r>
      <w:r>
        <w:rPr>
          <w:i/>
          <w:iCs/>
        </w:rPr>
        <w:t>bestemmelser i kap. C2</w:t>
      </w:r>
      <w:r w:rsidR="00437244">
        <w:rPr>
          <w:i/>
          <w:iCs/>
        </w:rPr>
        <w:t xml:space="preserve"> pkt. 27</w:t>
      </w:r>
    </w:p>
    <w:p w14:paraId="6DF640E4" w14:textId="097ED102" w:rsidR="002C7467" w:rsidRDefault="00FD30C0" w:rsidP="00437244">
      <w:r>
        <w:t>Ved brudd på bestemmelsene i kap. C2 pkt. 27.6 og 27.7, gjennomføres det et trekk på kr. 20.000 i tillegg utover sanksjoner angitt i kap. C2 pkt. 29.5. Dette gjelder selv om det ikke pålegges stans av arbeidet.</w:t>
      </w:r>
      <w:bookmarkEnd w:id="79"/>
      <w:r w:rsidR="00092DB8">
        <w:br/>
      </w:r>
    </w:p>
    <w:p w14:paraId="6BC18EB1" w14:textId="27E5FED4" w:rsidR="00092DB8" w:rsidRPr="005525B3" w:rsidRDefault="00092DB8" w:rsidP="005525B3">
      <w:pPr>
        <w:rPr>
          <w:i/>
          <w:iCs/>
        </w:rPr>
      </w:pPr>
      <w:r w:rsidRPr="005525B3">
        <w:rPr>
          <w:i/>
          <w:iCs/>
        </w:rPr>
        <w:t>Spesielt om kvalitetsrapportering og rapportering av avvik</w:t>
      </w:r>
    </w:p>
    <w:p w14:paraId="7B8C09C5" w14:textId="4EF735B6" w:rsidR="00092DB8" w:rsidRPr="00BA5654" w:rsidRDefault="00092DB8" w:rsidP="00092DB8">
      <w:r w:rsidRPr="00BA5654">
        <w:t xml:space="preserve">Dersom </w:t>
      </w:r>
      <w:r w:rsidR="00C00E3B">
        <w:t>Entreprenør</w:t>
      </w:r>
      <w:r w:rsidRPr="00BA5654">
        <w:t xml:space="preserve">ens dokumentasjon </w:t>
      </w:r>
      <w:r>
        <w:t xml:space="preserve">av kvalitet </w:t>
      </w:r>
      <w:r w:rsidR="00880BA8">
        <w:t xml:space="preserve">i henhold til krav i kap. C3 pkt. 3.3 </w:t>
      </w:r>
      <w:r w:rsidRPr="00BA5654">
        <w:t xml:space="preserve">er mangelfull, og </w:t>
      </w:r>
      <w:r w:rsidR="00C00E3B">
        <w:t>Entreprenør</w:t>
      </w:r>
      <w:r w:rsidRPr="00BA5654">
        <w:t xml:space="preserve">en ikke framskaffer den avtalte dokumentasjonen innen 14 dager etter å ha blitt gjort oppmerksom på forholdet, </w:t>
      </w:r>
      <w:r>
        <w:t xml:space="preserve">vil det bli trukket kr. </w:t>
      </w:r>
      <w:proofErr w:type="gramStart"/>
      <w:r>
        <w:t>10.000,-</w:t>
      </w:r>
      <w:proofErr w:type="gramEnd"/>
      <w:r>
        <w:t xml:space="preserve"> og deretter kr. </w:t>
      </w:r>
      <w:r w:rsidRPr="00BA5654">
        <w:t>2</w:t>
      </w:r>
      <w:r>
        <w:t>.</w:t>
      </w:r>
      <w:r w:rsidRPr="00BA5654">
        <w:t>000 per hverdag for hvert forhold inntil dokumentasjonen foreligger.</w:t>
      </w:r>
    </w:p>
    <w:p w14:paraId="465FB2F1" w14:textId="77777777" w:rsidR="00092DB8" w:rsidRPr="00BA5654" w:rsidRDefault="00092DB8" w:rsidP="00092DB8"/>
    <w:p w14:paraId="6060A270" w14:textId="20240AC6" w:rsidR="00092DB8" w:rsidRPr="00BA5654" w:rsidRDefault="00092DB8" w:rsidP="00092DB8">
      <w:r w:rsidRPr="00BA5654">
        <w:t xml:space="preserve">Entreprenøren </w:t>
      </w:r>
      <w:r>
        <w:t>trekkes kr. 10.</w:t>
      </w:r>
      <w:r w:rsidRPr="00BA5654">
        <w:t xml:space="preserve">000 kr dersom </w:t>
      </w:r>
      <w:r w:rsidR="00C00E3B">
        <w:t>Byggherre</w:t>
      </w:r>
      <w:r w:rsidRPr="00BA5654">
        <w:t xml:space="preserve">ns stikkprøvekontroll avdekker vesentlige avvik i utførelsen som forringer kvaliteten og som ikke er meldt inn til </w:t>
      </w:r>
      <w:r w:rsidR="00C00E3B">
        <w:lastRenderedPageBreak/>
        <w:t>Byggherre</w:t>
      </w:r>
      <w:r w:rsidRPr="00BA5654">
        <w:t xml:space="preserve">n innen 2 dager etter at avviket inntraff, </w:t>
      </w:r>
      <w:r>
        <w:t xml:space="preserve">når </w:t>
      </w:r>
      <w:r w:rsidR="00C00E3B">
        <w:t>Entreprenør</w:t>
      </w:r>
      <w:r w:rsidRPr="00BA5654">
        <w:t>en visste om eller burde ha visst om avviket.</w:t>
      </w:r>
    </w:p>
    <w:p w14:paraId="54D1A5AC" w14:textId="77777777" w:rsidR="00437244" w:rsidRDefault="00437244" w:rsidP="005525B3"/>
    <w:p w14:paraId="2055F489" w14:textId="15E90F2C" w:rsidR="002555C7" w:rsidRDefault="002555C7">
      <w:pPr>
        <w:pStyle w:val="Overskrift2"/>
      </w:pPr>
      <w:bookmarkStart w:id="84" w:name="_Toc119566686"/>
      <w:r>
        <w:t>1</w:t>
      </w:r>
      <w:r w:rsidR="00624A29">
        <w:t>0</w:t>
      </w:r>
      <w:r>
        <w:t>.</w:t>
      </w:r>
      <w:r w:rsidR="00DC5EAD">
        <w:t>4</w:t>
      </w:r>
      <w:r>
        <w:tab/>
      </w:r>
      <w:r w:rsidR="00F0076F">
        <w:t>Mangel</w:t>
      </w:r>
      <w:r w:rsidR="0012322F">
        <w:t xml:space="preserve"> </w:t>
      </w:r>
      <w:r w:rsidR="005609CB">
        <w:t xml:space="preserve">knyttet til </w:t>
      </w:r>
      <w:r w:rsidR="0012322F">
        <w:t>k</w:t>
      </w:r>
      <w:r>
        <w:t>rav til framdrift</w:t>
      </w:r>
      <w:bookmarkEnd w:id="84"/>
    </w:p>
    <w:p w14:paraId="1C92E0D2" w14:textId="4785962C" w:rsidR="002555C7" w:rsidRPr="00561455" w:rsidRDefault="002555C7" w:rsidP="002555C7">
      <w:r>
        <w:t>Utover det som er bestemt i pkt. 1</w:t>
      </w:r>
      <w:r w:rsidR="00624A29">
        <w:t>0</w:t>
      </w:r>
      <w:r>
        <w:t xml:space="preserve">.1 over, kan Byggherren foreta trekk gjennom dagmulkt slik det </w:t>
      </w:r>
      <w:proofErr w:type="gramStart"/>
      <w:r>
        <w:t>fremgår</w:t>
      </w:r>
      <w:proofErr w:type="gramEnd"/>
      <w:r>
        <w:t xml:space="preserve"> under</w:t>
      </w:r>
      <w:r w:rsidR="00200A52">
        <w:t>,</w:t>
      </w:r>
      <w:r>
        <w:t xml:space="preserve"> når </w:t>
      </w:r>
      <w:r w:rsidR="00C00E3B">
        <w:t>Entreprenør</w:t>
      </w:r>
      <w:r w:rsidR="001D0C3C">
        <w:t xml:space="preserve">en ikke overholder </w:t>
      </w:r>
      <w:r>
        <w:t xml:space="preserve">frister i </w:t>
      </w:r>
      <w:r w:rsidR="005609CB">
        <w:t xml:space="preserve">planene som er fastsatt etter bestemmelsene i </w:t>
      </w:r>
      <w:r w:rsidRPr="00C44B9A">
        <w:t xml:space="preserve">kap. C3 pkt. </w:t>
      </w:r>
      <w:r w:rsidR="007D541F" w:rsidRPr="009E61CD">
        <w:t>3.2</w:t>
      </w:r>
      <w:r w:rsidR="00AB1A9C" w:rsidRPr="009E61CD">
        <w:t xml:space="preserve"> og pkt. 4</w:t>
      </w:r>
      <w:r w:rsidRPr="00C779CF">
        <w:t>:</w:t>
      </w:r>
    </w:p>
    <w:p w14:paraId="49C7A2D8" w14:textId="77777777" w:rsidR="002555C7" w:rsidRPr="00561455" w:rsidRDefault="002555C7" w:rsidP="002555C7"/>
    <w:p w14:paraId="0ABF080C" w14:textId="77777777" w:rsidR="002555C7" w:rsidRPr="00561455" w:rsidRDefault="002555C7" w:rsidP="002555C7">
      <w:pPr>
        <w:pStyle w:val="Listeavsnitt"/>
        <w:numPr>
          <w:ilvl w:val="0"/>
          <w:numId w:val="15"/>
        </w:numPr>
        <w:rPr>
          <w:rFonts w:cs="Times New Roman"/>
          <w:szCs w:val="24"/>
        </w:rPr>
      </w:pPr>
      <w:r>
        <w:rPr>
          <w:rFonts w:cs="Times New Roman"/>
          <w:szCs w:val="24"/>
        </w:rPr>
        <w:t>V</w:t>
      </w:r>
      <w:r w:rsidRPr="00561455">
        <w:rPr>
          <w:rFonts w:cs="Times New Roman"/>
          <w:szCs w:val="24"/>
        </w:rPr>
        <w:t xml:space="preserve">ed overskridelse av hver enkelt av alle ferdigstillelsesfrister (10. juli, 15. august, 1. september og 15. oktober) </w:t>
      </w:r>
      <w:r>
        <w:rPr>
          <w:rFonts w:cs="Times New Roman"/>
          <w:szCs w:val="24"/>
        </w:rPr>
        <w:t xml:space="preserve">er </w:t>
      </w:r>
      <w:r w:rsidRPr="00561455">
        <w:rPr>
          <w:rFonts w:cs="Times New Roman"/>
          <w:szCs w:val="24"/>
        </w:rPr>
        <w:t>dagmulkt</w:t>
      </w:r>
      <w:r>
        <w:rPr>
          <w:rFonts w:cs="Times New Roman"/>
          <w:szCs w:val="24"/>
        </w:rPr>
        <w:t xml:space="preserve">en </w:t>
      </w:r>
      <w:r w:rsidRPr="00561455">
        <w:rPr>
          <w:rFonts w:cs="Times New Roman"/>
          <w:szCs w:val="24"/>
        </w:rPr>
        <w:t>kr. 10.000 for ekstrudert termoplast og kr. 5.000 for spray, maling og tverrgående vegoppmerking pr. arbeidsdag (6 dager pr. uke). Etter 1. november løper ingen dagmulkt.</w:t>
      </w:r>
      <w:r w:rsidRPr="00561455">
        <w:rPr>
          <w:rFonts w:cs="Times New Roman"/>
          <w:szCs w:val="24"/>
        </w:rPr>
        <w:br/>
      </w:r>
    </w:p>
    <w:p w14:paraId="5DA46416" w14:textId="77777777" w:rsidR="002555C7" w:rsidRPr="00561455" w:rsidRDefault="002555C7" w:rsidP="002555C7">
      <w:pPr>
        <w:pStyle w:val="Listeavsnitt"/>
        <w:numPr>
          <w:ilvl w:val="0"/>
          <w:numId w:val="15"/>
        </w:numPr>
        <w:rPr>
          <w:rFonts w:cs="Times New Roman"/>
          <w:szCs w:val="24"/>
        </w:rPr>
      </w:pPr>
      <w:r w:rsidRPr="00561455">
        <w:rPr>
          <w:rFonts w:cs="Times New Roman"/>
          <w:szCs w:val="24"/>
        </w:rPr>
        <w:t>For vegoppmerking etter dekkefornyelse beregnes dagmulkt pr asfalteringspunkt. Dagmulkten er kr. 5.000 pr. arbeidsdag (6 dager pr. uke).</w:t>
      </w:r>
    </w:p>
    <w:p w14:paraId="597C635D" w14:textId="048F4FBE" w:rsidR="002555C7" w:rsidRPr="00BA5654" w:rsidRDefault="002555C7" w:rsidP="002555C7">
      <w:r w:rsidRPr="00BA5654">
        <w:t xml:space="preserve">Akseptert fristforlengelse </w:t>
      </w:r>
      <w:r>
        <w:t>av</w:t>
      </w:r>
      <w:r w:rsidRPr="00BA5654">
        <w:t xml:space="preserve"> en delfrist medfører ikke tilsvarende eller annen fristforlengelse </w:t>
      </w:r>
      <w:r>
        <w:t>av</w:t>
      </w:r>
      <w:r w:rsidRPr="00BA5654">
        <w:t xml:space="preserve"> senere frister uten at dette uttrykkelig </w:t>
      </w:r>
      <w:proofErr w:type="gramStart"/>
      <w:r w:rsidRPr="00BA5654">
        <w:t>fremgår</w:t>
      </w:r>
      <w:proofErr w:type="gramEnd"/>
      <w:r w:rsidRPr="00BA5654">
        <w:t xml:space="preserve"> av </w:t>
      </w:r>
      <w:r w:rsidR="00C00E3B">
        <w:t>Entreprenør</w:t>
      </w:r>
      <w:r w:rsidRPr="00BA5654">
        <w:t xml:space="preserve">ens krav om fristforlengelse og </w:t>
      </w:r>
      <w:r w:rsidR="00C00E3B">
        <w:t>Byggherre</w:t>
      </w:r>
      <w:r w:rsidRPr="00BA5654">
        <w:t xml:space="preserve">ns </w:t>
      </w:r>
      <w:r>
        <w:t xml:space="preserve">skriftlige </w:t>
      </w:r>
      <w:r w:rsidRPr="00BA5654">
        <w:t>aksept.</w:t>
      </w:r>
    </w:p>
    <w:p w14:paraId="13FCC8A5" w14:textId="77777777" w:rsidR="002555C7" w:rsidRPr="00BA5654" w:rsidRDefault="002555C7" w:rsidP="002555C7"/>
    <w:p w14:paraId="79533501" w14:textId="381875A1" w:rsidR="002555C7" w:rsidRDefault="002555C7" w:rsidP="005525B3">
      <w:r w:rsidRPr="00437244">
        <w:t xml:space="preserve">Dagmulkt for overskridelse av en delfrist fortsetter å løpe også om andre, senere dagmulktbelagte delfrister </w:t>
      </w:r>
      <w:proofErr w:type="spellStart"/>
      <w:r w:rsidRPr="00437244">
        <w:t>overskrides</w:t>
      </w:r>
      <w:proofErr w:type="spellEnd"/>
      <w:r w:rsidRPr="00437244">
        <w:t>.</w:t>
      </w:r>
      <w:r w:rsidRPr="005525B3">
        <w:t xml:space="preserve"> </w:t>
      </w:r>
      <w:bookmarkStart w:id="85" w:name="_Toc56612366"/>
      <w:bookmarkEnd w:id="80"/>
    </w:p>
    <w:p w14:paraId="1D656719" w14:textId="77777777" w:rsidR="00297376" w:rsidRPr="005525B3" w:rsidRDefault="00297376" w:rsidP="005525B3"/>
    <w:p w14:paraId="1DFD37AF" w14:textId="6A356EFF" w:rsidR="002555C7" w:rsidRDefault="002555C7">
      <w:pPr>
        <w:pStyle w:val="Overskrift2"/>
      </w:pPr>
      <w:bookmarkStart w:id="86" w:name="_Toc119566687"/>
      <w:r>
        <w:t>1</w:t>
      </w:r>
      <w:r w:rsidR="00624A29">
        <w:t>0</w:t>
      </w:r>
      <w:r>
        <w:t>.</w:t>
      </w:r>
      <w:r w:rsidR="00DC7B33">
        <w:t>5</w:t>
      </w:r>
      <w:r>
        <w:tab/>
      </w:r>
      <w:r w:rsidR="0012322F">
        <w:t>Mangel</w:t>
      </w:r>
      <w:r w:rsidR="003D76D7">
        <w:t xml:space="preserve"> </w:t>
      </w:r>
      <w:r w:rsidR="00313255">
        <w:t>knyttet til</w:t>
      </w:r>
      <w:r w:rsidR="003D76D7">
        <w:t xml:space="preserve"> u</w:t>
      </w:r>
      <w:r>
        <w:t>tført arbeide</w:t>
      </w:r>
      <w:bookmarkEnd w:id="86"/>
    </w:p>
    <w:p w14:paraId="504905C9" w14:textId="77777777" w:rsidR="00C20221" w:rsidRPr="00561455" w:rsidRDefault="00C20221" w:rsidP="00C20221">
      <w:pPr>
        <w:rPr>
          <w:bCs/>
          <w:i/>
          <w:iCs/>
        </w:rPr>
      </w:pPr>
      <w:r>
        <w:rPr>
          <w:bCs/>
          <w:i/>
          <w:iCs/>
        </w:rPr>
        <w:t xml:space="preserve">Mangler omtalt i dokumentet om </w:t>
      </w:r>
      <w:proofErr w:type="spellStart"/>
      <w:r>
        <w:rPr>
          <w:bCs/>
          <w:i/>
          <w:iCs/>
        </w:rPr>
        <w:t>trekkregler</w:t>
      </w:r>
      <w:proofErr w:type="spellEnd"/>
      <w:r>
        <w:rPr>
          <w:bCs/>
          <w:i/>
          <w:iCs/>
        </w:rPr>
        <w:t xml:space="preserve"> for vegoppmerking</w:t>
      </w:r>
    </w:p>
    <w:p w14:paraId="1C6FE117" w14:textId="07C9D610" w:rsidR="00C20221" w:rsidRDefault="00C20221" w:rsidP="00C20221">
      <w:r w:rsidRPr="00561455">
        <w:rPr>
          <w:bCs/>
        </w:rPr>
        <w:t>Ved mangler som er omtalt i dokume</w:t>
      </w:r>
      <w:r w:rsidRPr="00BA5654">
        <w:t>nt</w:t>
      </w:r>
      <w:r>
        <w:t>et</w:t>
      </w:r>
      <w:r w:rsidRPr="00BA5654">
        <w:t xml:space="preserve"> </w:t>
      </w:r>
      <w:r>
        <w:t>«</w:t>
      </w:r>
      <w:proofErr w:type="spellStart"/>
      <w:r w:rsidRPr="00A97E9C">
        <w:t>Trekkregler</w:t>
      </w:r>
      <w:proofErr w:type="spellEnd"/>
      <w:r w:rsidRPr="00A97E9C">
        <w:t xml:space="preserve"> </w:t>
      </w:r>
      <w:r>
        <w:t xml:space="preserve">for vegoppmerking </w:t>
      </w:r>
      <w:r w:rsidRPr="00F31ABA">
        <w:t>datert</w:t>
      </w:r>
      <w:r>
        <w:t xml:space="preserve"> </w:t>
      </w:r>
      <w:r w:rsidRPr="00F31ABA">
        <w:t>2017.1</w:t>
      </w:r>
      <w:r>
        <w:t>2</w:t>
      </w:r>
      <w:r w:rsidRPr="00F31ABA">
        <w:t>.0</w:t>
      </w:r>
      <w:r>
        <w:t>6</w:t>
      </w:r>
      <w:r w:rsidRPr="00A97E9C">
        <w:t>.</w:t>
      </w:r>
      <w:r>
        <w:t xml:space="preserve">», gjennomføres trekk slik det </w:t>
      </w:r>
      <w:proofErr w:type="gramStart"/>
      <w:r>
        <w:t>fremgår</w:t>
      </w:r>
      <w:proofErr w:type="gramEnd"/>
      <w:r>
        <w:t xml:space="preserve"> </w:t>
      </w:r>
      <w:r w:rsidR="00297376">
        <w:t xml:space="preserve">i </w:t>
      </w:r>
      <w:r>
        <w:t>dette dokumentet.</w:t>
      </w:r>
    </w:p>
    <w:p w14:paraId="07DD4FBF" w14:textId="77777777" w:rsidR="00C20221" w:rsidRDefault="00C20221" w:rsidP="00EB5F44">
      <w:pPr>
        <w:rPr>
          <w:i/>
          <w:iCs/>
        </w:rPr>
      </w:pPr>
    </w:p>
    <w:p w14:paraId="6ACAD4F0" w14:textId="68CD2BC1" w:rsidR="00EB5F44" w:rsidRPr="005525B3" w:rsidRDefault="00EB5F44" w:rsidP="00EB5F44">
      <w:pPr>
        <w:rPr>
          <w:i/>
          <w:iCs/>
        </w:rPr>
      </w:pPr>
      <w:r>
        <w:rPr>
          <w:i/>
          <w:iCs/>
        </w:rPr>
        <w:t>Spesielt om avvik fra fu</w:t>
      </w:r>
      <w:r w:rsidR="00C20221">
        <w:rPr>
          <w:i/>
          <w:iCs/>
        </w:rPr>
        <w:t>n</w:t>
      </w:r>
      <w:r>
        <w:rPr>
          <w:i/>
          <w:iCs/>
        </w:rPr>
        <w:t>ksjonskravene</w:t>
      </w:r>
    </w:p>
    <w:p w14:paraId="34BF5C90" w14:textId="7A8878BA" w:rsidR="00EB5F44" w:rsidRDefault="00EB5F44" w:rsidP="00EB5F44">
      <w:r>
        <w:t>Jf. kap</w:t>
      </w:r>
      <w:r w:rsidRPr="00C44B9A">
        <w:t xml:space="preserve">. C3 pkt. </w:t>
      </w:r>
      <w:r w:rsidR="00D27BD6" w:rsidRPr="009E61CD">
        <w:t>8</w:t>
      </w:r>
      <w:r w:rsidRPr="00CF542B">
        <w:t>.</w:t>
      </w:r>
      <w:r w:rsidR="00CF542B" w:rsidRPr="009E61CD">
        <w:t>7</w:t>
      </w:r>
      <w:r w:rsidRPr="00C44B9A">
        <w:t>.</w:t>
      </w:r>
      <w:r>
        <w:t xml:space="preserve"> Ved manglende gjennomføring av en avtalt utbedring, har Byggherren rett til å foreta trekk etter bestemmelsene i kap. C3 </w:t>
      </w:r>
      <w:r w:rsidRPr="009E61CD">
        <w:t>pkt. 1</w:t>
      </w:r>
      <w:r w:rsidR="00624A29" w:rsidRPr="009E61CD">
        <w:t>0</w:t>
      </w:r>
      <w:r w:rsidR="001972BA" w:rsidRPr="009E61CD">
        <w:t>.</w:t>
      </w:r>
      <w:r w:rsidR="00A340C2" w:rsidRPr="009E61CD">
        <w:t>1</w:t>
      </w:r>
      <w:r w:rsidRPr="009E61CD">
        <w:t>.</w:t>
      </w:r>
      <w:r>
        <w:t xml:space="preserve"> </w:t>
      </w:r>
    </w:p>
    <w:p w14:paraId="2C4EDEF3" w14:textId="77777777" w:rsidR="00EB5F44" w:rsidRPr="00BA5654" w:rsidRDefault="00EB5F44" w:rsidP="00EB5F44"/>
    <w:p w14:paraId="13A53190" w14:textId="5DE484EE" w:rsidR="00734608" w:rsidRDefault="00C44B9A" w:rsidP="00EB5F44">
      <w:r>
        <w:t>V</w:t>
      </w:r>
      <w:r w:rsidR="00EB5F44" w:rsidRPr="00BA5654">
        <w:t xml:space="preserve">ed avvik fra funksjonskravene </w:t>
      </w:r>
      <w:r w:rsidR="00EB5F44">
        <w:t xml:space="preserve">avdekket </w:t>
      </w:r>
      <w:r w:rsidR="009C69DF">
        <w:t xml:space="preserve">gjennom </w:t>
      </w:r>
      <w:r w:rsidR="00EB5F44">
        <w:t>Garantikontroll</w:t>
      </w:r>
      <w:r w:rsidR="009C69DF">
        <w:t xml:space="preserve">, kan det avtales </w:t>
      </w:r>
      <w:r w:rsidR="00EB5F44">
        <w:t>økonomisk kompensasjon</w:t>
      </w:r>
      <w:r w:rsidR="00EB5F44" w:rsidRPr="00BA5654">
        <w:t xml:space="preserve"> iht</w:t>
      </w:r>
      <w:r w:rsidR="00EB5F44">
        <w:t>.</w:t>
      </w:r>
      <w:r w:rsidR="00EB5F44" w:rsidRPr="00BA5654">
        <w:t xml:space="preserve"> </w:t>
      </w:r>
      <w:r w:rsidR="00897776">
        <w:t>«</w:t>
      </w:r>
      <w:proofErr w:type="spellStart"/>
      <w:r w:rsidR="00EB5F44" w:rsidRPr="00A97E9C">
        <w:t>Trekkregler</w:t>
      </w:r>
      <w:proofErr w:type="spellEnd"/>
      <w:r w:rsidR="00EB5F44" w:rsidRPr="00A97E9C">
        <w:t xml:space="preserve"> </w:t>
      </w:r>
      <w:r w:rsidR="00EB5F44">
        <w:t>for vegoppmerking</w:t>
      </w:r>
      <w:r w:rsidR="00897776">
        <w:t>»</w:t>
      </w:r>
      <w:r w:rsidR="00B26B0C">
        <w:t xml:space="preserve">. </w:t>
      </w:r>
    </w:p>
    <w:p w14:paraId="68CBD390" w14:textId="27EC1A40" w:rsidR="00EB5F44" w:rsidRDefault="003D76D7" w:rsidP="003728ED">
      <w:pPr>
        <w:pStyle w:val="Overskrift2"/>
      </w:pPr>
      <w:r>
        <w:br/>
      </w:r>
      <w:bookmarkStart w:id="87" w:name="_Toc119566688"/>
      <w:r w:rsidR="003728ED">
        <w:t>10.6</w:t>
      </w:r>
      <w:r w:rsidR="003728ED">
        <w:tab/>
        <w:t>Mangel knyttet til automatisk mengdekontroll</w:t>
      </w:r>
      <w:bookmarkEnd w:id="87"/>
    </w:p>
    <w:p w14:paraId="27B7DA06" w14:textId="36B84E8C" w:rsidR="001A0D94" w:rsidRDefault="001A0D94" w:rsidP="001A0D94">
      <w:r>
        <w:t xml:space="preserve">Det vises til krav om automatisk mengdekontroll i kap. </w:t>
      </w:r>
      <w:r w:rsidR="00992B12">
        <w:t>11.1.</w:t>
      </w:r>
    </w:p>
    <w:p w14:paraId="37A51044" w14:textId="526DCB1B" w:rsidR="00992B12" w:rsidRDefault="00992B12" w:rsidP="001A0D94"/>
    <w:p w14:paraId="5915B2CF" w14:textId="0EB96210" w:rsidR="00992B12" w:rsidRDefault="00992B12" w:rsidP="001A0D94">
      <w:r w:rsidRPr="00992B12">
        <w:t xml:space="preserve">Når det oppstår avvik i leveransen av data fra automatisk mengdekontroll slik at det ikke </w:t>
      </w:r>
      <w:r w:rsidR="0006567A">
        <w:t xml:space="preserve">leveres </w:t>
      </w:r>
      <w:r w:rsidRPr="00992B12">
        <w:t xml:space="preserve">egnet dokumentasjon som </w:t>
      </w:r>
      <w:r w:rsidR="00753E3F">
        <w:t>entreprenøren har planlagt</w:t>
      </w:r>
      <w:r w:rsidRPr="00992B12">
        <w:t xml:space="preserve">, gjennomføres det trekk på kr. </w:t>
      </w:r>
      <w:proofErr w:type="gramStart"/>
      <w:r w:rsidRPr="00992B12">
        <w:t>2.000,-</w:t>
      </w:r>
      <w:proofErr w:type="gramEnd"/>
      <w:r w:rsidRPr="00992B12">
        <w:t xml:space="preserve"> for hver kalenderdag med avvik. </w:t>
      </w:r>
      <w:r w:rsidR="00660090">
        <w:t xml:space="preserve">Når det gjelder krav til planlagt </w:t>
      </w:r>
      <w:r w:rsidR="009856D2">
        <w:t xml:space="preserve">og faktisk </w:t>
      </w:r>
      <w:r w:rsidR="00660090">
        <w:t xml:space="preserve">dokumentasjon av mengder, vises det bl.a. til krav i </w:t>
      </w:r>
      <w:r w:rsidR="00BD19CE">
        <w:t xml:space="preserve">NS-EN ISO 9001:2015 </w:t>
      </w:r>
      <w:r w:rsidR="00D13F18">
        <w:t>pkt. 8.1, bokstav e), 2. ledd</w:t>
      </w:r>
      <w:r w:rsidR="009F5B9B">
        <w:t>,</w:t>
      </w:r>
      <w:r w:rsidR="00D13F18">
        <w:t xml:space="preserve"> om</w:t>
      </w:r>
      <w:r w:rsidR="00E0443C">
        <w:t xml:space="preserve"> å «bevise at produkter og tjenester er i samsvar med sine krav»</w:t>
      </w:r>
      <w:r w:rsidR="003032F4">
        <w:t xml:space="preserve">, </w:t>
      </w:r>
      <w:r w:rsidR="00DA422F">
        <w:t xml:space="preserve">pkt. 8.5.1 </w:t>
      </w:r>
      <w:r w:rsidR="00876808">
        <w:t xml:space="preserve">om </w:t>
      </w:r>
      <w:r w:rsidR="00A31AB3">
        <w:t>«-</w:t>
      </w:r>
      <w:r w:rsidR="00876808">
        <w:t>leveranse under styrte forhold</w:t>
      </w:r>
      <w:r w:rsidR="00A31AB3">
        <w:t>»</w:t>
      </w:r>
      <w:r w:rsidR="003032F4">
        <w:t xml:space="preserve"> og pkt. 8.5.2 </w:t>
      </w:r>
      <w:r w:rsidR="001E2ED7">
        <w:t>om «</w:t>
      </w:r>
      <w:r w:rsidR="004B3E85">
        <w:t>Identifikasjon og sporbarhet</w:t>
      </w:r>
      <w:r w:rsidR="001E2ED7">
        <w:t>»</w:t>
      </w:r>
      <w:r w:rsidR="00876808">
        <w:t>.</w:t>
      </w:r>
    </w:p>
    <w:p w14:paraId="1AB42B80" w14:textId="0CF59642" w:rsidR="00262D7C" w:rsidRDefault="00262D7C" w:rsidP="001A0D94"/>
    <w:p w14:paraId="449223C3" w14:textId="5AE87A17" w:rsidR="00262D7C" w:rsidRDefault="00C964C7" w:rsidP="001A0D94">
      <w:r>
        <w:t xml:space="preserve">Når </w:t>
      </w:r>
      <w:r w:rsidR="00411016">
        <w:t>et slikt trekk</w:t>
      </w:r>
      <w:r w:rsidR="001E2ED7">
        <w:t xml:space="preserve"> gjennomføres</w:t>
      </w:r>
      <w:r w:rsidR="00411016">
        <w:t xml:space="preserve">, er dette ikke begrensende i forhold til andre sanksjoner som </w:t>
      </w:r>
      <w:r w:rsidR="003E7A3B">
        <w:t xml:space="preserve">kan ilegges slik som bestemt i </w:t>
      </w:r>
      <w:r w:rsidR="00631AFC">
        <w:t>øvrige</w:t>
      </w:r>
      <w:r w:rsidR="009856D2">
        <w:t xml:space="preserve"> deler av </w:t>
      </w:r>
      <w:r w:rsidR="003E7A3B">
        <w:t>kontrakten.</w:t>
      </w:r>
    </w:p>
    <w:p w14:paraId="23A0980D" w14:textId="66E931D0" w:rsidR="001E2ED7" w:rsidRDefault="001E2ED7" w:rsidP="001A0D94"/>
    <w:p w14:paraId="46CC62D2" w14:textId="2B3D7F1D" w:rsidR="008F7146" w:rsidRDefault="008F7146" w:rsidP="008F7146">
      <w:pPr>
        <w:pStyle w:val="Overskrift2"/>
      </w:pPr>
      <w:bookmarkStart w:id="88" w:name="_Toc119566689"/>
      <w:r>
        <w:t>10.7</w:t>
      </w:r>
      <w:r>
        <w:tab/>
        <w:t>Mangel knyttet til m</w:t>
      </w:r>
      <w:r w:rsidRPr="0098260A">
        <w:t xml:space="preserve">iljødeklarasjon </w:t>
      </w:r>
      <w:r>
        <w:t xml:space="preserve">for </w:t>
      </w:r>
      <w:r w:rsidRPr="0098260A">
        <w:t>vegoppmerkingsmateriale</w:t>
      </w:r>
      <w:bookmarkEnd w:id="88"/>
    </w:p>
    <w:p w14:paraId="29F7FA37" w14:textId="6CC227EC" w:rsidR="008F7146" w:rsidRDefault="008F7146" w:rsidP="008F7146">
      <w:r>
        <w:t>Det vises til krav om miljødeklarasjon i kap. 11.</w:t>
      </w:r>
      <w:r w:rsidR="003C7E46">
        <w:t>2</w:t>
      </w:r>
      <w:r>
        <w:t>.</w:t>
      </w:r>
    </w:p>
    <w:p w14:paraId="6F827334" w14:textId="7A8A966F" w:rsidR="003C7E46" w:rsidRDefault="003C7E46" w:rsidP="008F7146"/>
    <w:p w14:paraId="59B7A077" w14:textId="60D6A701" w:rsidR="006B16A9" w:rsidRDefault="006B16A9" w:rsidP="006B16A9">
      <w:r>
        <w:t xml:space="preserve">Når det oppstår avvik i leveransen miljødeklarasjon slik som bestemt i pkt. 11.2, gjennomføres det trekk på kr. </w:t>
      </w:r>
      <w:proofErr w:type="gramStart"/>
      <w:r w:rsidR="008C3BED">
        <w:t>1</w:t>
      </w:r>
      <w:r>
        <w:t>.000,-</w:t>
      </w:r>
      <w:proofErr w:type="gramEnd"/>
      <w:r>
        <w:t xml:space="preserve"> for hver kalenderdag med avvik. </w:t>
      </w:r>
    </w:p>
    <w:p w14:paraId="7493E253" w14:textId="77777777" w:rsidR="006B16A9" w:rsidRDefault="006B16A9" w:rsidP="006B16A9"/>
    <w:p w14:paraId="1B28D673" w14:textId="6F7D1254" w:rsidR="001E2ED7" w:rsidRDefault="006B16A9" w:rsidP="001A0D94">
      <w:r>
        <w:t>Når et slikt trekk gjennomføres, er dette ikke begrensende i forhold til andre sanksjoner som kan ilegges slik som bestemt i øvrige deler av kontrakten.</w:t>
      </w:r>
    </w:p>
    <w:p w14:paraId="508EA7E1" w14:textId="0BCB3649" w:rsidR="00992B12" w:rsidRDefault="00992B12" w:rsidP="001A0D94"/>
    <w:p w14:paraId="0DEE564E" w14:textId="77777777" w:rsidR="00992B12" w:rsidRPr="001A0D94" w:rsidRDefault="00992B12" w:rsidP="001A0D94"/>
    <w:p w14:paraId="2C24297B" w14:textId="40D1F516" w:rsidR="003D76D7" w:rsidRDefault="003D76D7" w:rsidP="009E61CD">
      <w:pPr>
        <w:pStyle w:val="Overskrift1"/>
      </w:pPr>
      <w:bookmarkStart w:id="89" w:name="_Toc119566690"/>
      <w:r>
        <w:t>1</w:t>
      </w:r>
      <w:r w:rsidR="00DC7B33">
        <w:t>1</w:t>
      </w:r>
      <w:r>
        <w:tab/>
      </w:r>
      <w:r w:rsidR="006211A3">
        <w:t>Spesielle krav</w:t>
      </w:r>
      <w:bookmarkEnd w:id="89"/>
    </w:p>
    <w:p w14:paraId="77E2F659" w14:textId="2BA29BF3" w:rsidR="00E83610" w:rsidRPr="00F23CDE" w:rsidRDefault="00992B12" w:rsidP="00F23CDE">
      <w:pPr>
        <w:pStyle w:val="Overskrift3"/>
      </w:pPr>
      <w:bookmarkStart w:id="90" w:name="_Toc119566691"/>
      <w:r>
        <w:t>11.1</w:t>
      </w:r>
      <w:r>
        <w:tab/>
      </w:r>
      <w:r w:rsidR="001265B5" w:rsidRPr="00F23CDE">
        <w:t>Automatisk mengdekontroll</w:t>
      </w:r>
      <w:bookmarkEnd w:id="90"/>
      <w:r w:rsidR="00E83610" w:rsidRPr="00F23CDE">
        <w:t xml:space="preserve"> </w:t>
      </w:r>
    </w:p>
    <w:p w14:paraId="700BC665" w14:textId="64B12355" w:rsidR="00EF61EF" w:rsidRDefault="00C00E3B" w:rsidP="00DC759B">
      <w:r w:rsidRPr="00700C63">
        <w:t>Entreprenør</w:t>
      </w:r>
      <w:r w:rsidR="004A372B" w:rsidRPr="00700C63">
        <w:t xml:space="preserve">en </w:t>
      </w:r>
      <w:r w:rsidR="007C4B30">
        <w:t xml:space="preserve">skal </w:t>
      </w:r>
      <w:r w:rsidR="004A372B" w:rsidRPr="00700C63">
        <w:t xml:space="preserve">anvende utstyr </w:t>
      </w:r>
      <w:r w:rsidR="00E97FA4">
        <w:t xml:space="preserve">som er egnet </w:t>
      </w:r>
      <w:r w:rsidR="00DC759B" w:rsidRPr="00700C63">
        <w:t>for automatis</w:t>
      </w:r>
      <w:r w:rsidR="00A05DF6">
        <w:t>k</w:t>
      </w:r>
      <w:r w:rsidR="00DC759B" w:rsidRPr="00700C63">
        <w:t xml:space="preserve"> mengdekontroll </w:t>
      </w:r>
      <w:r w:rsidR="00B015F8" w:rsidRPr="00700C63">
        <w:t>og</w:t>
      </w:r>
      <w:r w:rsidR="00DC759B" w:rsidRPr="00700C63">
        <w:t xml:space="preserve"> dokument</w:t>
      </w:r>
      <w:r w:rsidR="00B015F8" w:rsidRPr="00700C63">
        <w:t>ere</w:t>
      </w:r>
      <w:r w:rsidR="00B56BD6" w:rsidRPr="00700C63">
        <w:t xml:space="preserve"> </w:t>
      </w:r>
      <w:r w:rsidR="00DC759B" w:rsidRPr="00700C63">
        <w:t>materialforbruk under</w:t>
      </w:r>
      <w:r w:rsidR="00A05DF6">
        <w:t xml:space="preserve"> </w:t>
      </w:r>
      <w:r w:rsidR="00DC759B" w:rsidRPr="00700C63">
        <w:t>produksjon på veg</w:t>
      </w:r>
      <w:r w:rsidR="002C72E2" w:rsidRPr="00700C63">
        <w:t xml:space="preserve"> for all merking </w:t>
      </w:r>
      <w:r w:rsidR="003E78EB">
        <w:t>som inngå</w:t>
      </w:r>
      <w:r w:rsidR="00A05DF6">
        <w:t>r</w:t>
      </w:r>
      <w:r w:rsidR="003E78EB">
        <w:t xml:space="preserve"> i prosess </w:t>
      </w:r>
      <w:r w:rsidR="00337C88">
        <w:t xml:space="preserve">77.4 med tilhørende underprosesser. </w:t>
      </w:r>
    </w:p>
    <w:p w14:paraId="1BF5DD44" w14:textId="77777777" w:rsidR="00BE7A2D" w:rsidRPr="00700C63" w:rsidRDefault="00BE7A2D" w:rsidP="00DC759B"/>
    <w:p w14:paraId="1DA2596E" w14:textId="24F67E0C" w:rsidR="00EB43EF" w:rsidRDefault="002C4559" w:rsidP="00EB43EF">
      <w:r w:rsidRPr="00290955">
        <w:t>U</w:t>
      </w:r>
      <w:r w:rsidR="00EB43EF" w:rsidRPr="00290955">
        <w:t xml:space="preserve">tstyr som er vist </w:t>
      </w:r>
      <w:r w:rsidR="00C62222" w:rsidRPr="00290955">
        <w:t>i</w:t>
      </w:r>
      <w:r w:rsidRPr="00290955">
        <w:t xml:space="preserve"> </w:t>
      </w:r>
      <w:r w:rsidR="00C62222" w:rsidRPr="00290955">
        <w:t xml:space="preserve">dokument nr. 19 i kap. A1 «Lærebok vegoppmerking», kap. 10.2.3 </w:t>
      </w:r>
      <w:r w:rsidRPr="00290955">
        <w:t xml:space="preserve">eller </w:t>
      </w:r>
      <w:r w:rsidR="00435D04" w:rsidRPr="00290955">
        <w:t xml:space="preserve">med </w:t>
      </w:r>
      <w:r w:rsidRPr="00290955">
        <w:t>tilsvarende</w:t>
      </w:r>
      <w:r w:rsidR="00435D04" w:rsidRPr="00290955">
        <w:t xml:space="preserve"> egenskaper</w:t>
      </w:r>
      <w:r w:rsidR="00EB43EF" w:rsidRPr="00290955">
        <w:t xml:space="preserve">, er </w:t>
      </w:r>
      <w:r w:rsidR="00E30F30" w:rsidRPr="00F23CDE">
        <w:t xml:space="preserve">inntil videre </w:t>
      </w:r>
      <w:r w:rsidR="00EB43EF" w:rsidRPr="00290955">
        <w:t>å anse som egnet</w:t>
      </w:r>
      <w:r w:rsidRPr="00290955">
        <w:t xml:space="preserve"> for automatis</w:t>
      </w:r>
      <w:r w:rsidR="00A05DF6">
        <w:t>k</w:t>
      </w:r>
      <w:r w:rsidRPr="00290955">
        <w:t xml:space="preserve"> mengdekontroll</w:t>
      </w:r>
      <w:r w:rsidR="00271CC1" w:rsidRPr="00290955">
        <w:t>.</w:t>
      </w:r>
      <w:r w:rsidR="00271CC1">
        <w:t xml:space="preserve"> </w:t>
      </w:r>
      <w:r w:rsidR="003C1435">
        <w:t xml:space="preserve">Når det foreligger en </w:t>
      </w:r>
      <w:r w:rsidR="00F37B00">
        <w:t>godkjennings</w:t>
      </w:r>
      <w:r w:rsidR="00EC69A2">
        <w:t xml:space="preserve">ordning </w:t>
      </w:r>
      <w:r w:rsidR="008D7BD6">
        <w:t>hos</w:t>
      </w:r>
      <w:r w:rsidR="00357C5D">
        <w:t xml:space="preserve"> en nøytral </w:t>
      </w:r>
      <w:r w:rsidR="00D2431B">
        <w:t>3. part</w:t>
      </w:r>
      <w:r w:rsidR="00F508D7">
        <w:t xml:space="preserve"> </w:t>
      </w:r>
      <w:r w:rsidR="003C1435">
        <w:t>som er aksep</w:t>
      </w:r>
      <w:r w:rsidR="000E6F26">
        <w:t>tert a</w:t>
      </w:r>
      <w:r w:rsidR="007065BE">
        <w:t xml:space="preserve">v Byggherren og </w:t>
      </w:r>
      <w:r w:rsidR="00A05DF6">
        <w:t>vegoppmerkings</w:t>
      </w:r>
      <w:r w:rsidR="007065BE">
        <w:t xml:space="preserve">bransjen, </w:t>
      </w:r>
      <w:r w:rsidR="00370C52">
        <w:t xml:space="preserve">er kun </w:t>
      </w:r>
      <w:r w:rsidR="00BA15B3">
        <w:t>godkjent utstyr etter en slik ordning å anse som egnet.</w:t>
      </w:r>
      <w:r w:rsidR="007065BE">
        <w:t xml:space="preserve"> </w:t>
      </w:r>
    </w:p>
    <w:p w14:paraId="374FC2C4" w14:textId="77777777" w:rsidR="00BE7A2D" w:rsidRDefault="00BE7A2D" w:rsidP="00EB43EF"/>
    <w:p w14:paraId="587E0586" w14:textId="4ECC09C1" w:rsidR="00ED768F" w:rsidRPr="0098260A" w:rsidRDefault="0098260A" w:rsidP="00F23CDE">
      <w:pPr>
        <w:pStyle w:val="Overskrift3"/>
      </w:pPr>
      <w:bookmarkStart w:id="91" w:name="_Toc119566692"/>
      <w:r>
        <w:t>11.2</w:t>
      </w:r>
      <w:r>
        <w:tab/>
      </w:r>
      <w:r w:rsidR="00ED768F" w:rsidRPr="0098260A">
        <w:t>Miljødeklarasjon vegoppmerkingsmateriale</w:t>
      </w:r>
      <w:bookmarkEnd w:id="91"/>
    </w:p>
    <w:p w14:paraId="75A6BA1F" w14:textId="28B5C87B" w:rsidR="00ED768F" w:rsidRPr="00ED768F" w:rsidRDefault="00584AD4" w:rsidP="00ED768F">
      <w:r>
        <w:t xml:space="preserve">Entreprenøren </w:t>
      </w:r>
      <w:r w:rsidR="00E74E54">
        <w:t xml:space="preserve">skal legge </w:t>
      </w:r>
      <w:r w:rsidR="00ED768F" w:rsidRPr="00ED768F">
        <w:t xml:space="preserve">fram dokumentert informasjon som viser materialets miljøprofil basert på en livsløpsanalyse (LCA) for miljøytelsen fastlagt etter en metode som er relevant for vegoppmerkingsmaterialer og iht. de underliggende standardene ISO 14040, ISO 14044 og NEN-EN 15804. </w:t>
      </w:r>
    </w:p>
    <w:p w14:paraId="183F2C4D" w14:textId="575D2918" w:rsidR="00ED768F" w:rsidRPr="00ED768F" w:rsidRDefault="00ED768F" w:rsidP="00ED768F"/>
    <w:p w14:paraId="4A935552" w14:textId="5B20B033" w:rsidR="00ED768F" w:rsidRPr="00ED768F" w:rsidRDefault="00ED768F" w:rsidP="00ED768F">
      <w:r w:rsidRPr="00ED768F">
        <w:t xml:space="preserve">Den dokumenterte informasjonen skal bekreftes av en nøytral 3. part med relevant kompetanse, som </w:t>
      </w:r>
      <w:proofErr w:type="spellStart"/>
      <w:r w:rsidRPr="00ED768F">
        <w:t>EcoReview</w:t>
      </w:r>
      <w:proofErr w:type="spellEnd"/>
      <w:r w:rsidRPr="00ED768F">
        <w:t xml:space="preserve"> (ecoreview.nl) eller tilsvarende. </w:t>
      </w:r>
    </w:p>
    <w:p w14:paraId="113D1258" w14:textId="7FA84479" w:rsidR="00ED768F" w:rsidRPr="00ED768F" w:rsidRDefault="00ED768F" w:rsidP="00ED768F">
      <w:r w:rsidRPr="00ED768F">
        <w:t xml:space="preserve">                                                                                                                                                                                 </w:t>
      </w:r>
    </w:p>
    <w:p w14:paraId="6EF56E7E" w14:textId="60D8F1CB" w:rsidR="00ED768F" w:rsidRPr="00ED768F" w:rsidRDefault="00A16ED0" w:rsidP="00ED768F">
      <w:r>
        <w:t>Av</w:t>
      </w:r>
      <w:r w:rsidRPr="00ED768F">
        <w:t xml:space="preserve"> </w:t>
      </w:r>
      <w:r w:rsidR="00ED768F" w:rsidRPr="00ED768F">
        <w:t xml:space="preserve">den dokumenterte informasjonen skal det </w:t>
      </w:r>
      <w:proofErr w:type="gramStart"/>
      <w:r w:rsidR="00ED768F" w:rsidRPr="00ED768F">
        <w:t>fremgå</w:t>
      </w:r>
      <w:proofErr w:type="gramEnd"/>
      <w:r w:rsidR="00ED768F" w:rsidRPr="00ED768F">
        <w:t xml:space="preserve"> at det er gjennomført en LCA for de leverte vegoppmerkingsmaterialene tilsvarende en EPD (</w:t>
      </w:r>
      <w:proofErr w:type="spellStart"/>
      <w:r w:rsidR="00ED768F" w:rsidRPr="00ED768F">
        <w:t>Environmental</w:t>
      </w:r>
      <w:proofErr w:type="spellEnd"/>
      <w:r w:rsidR="00ED768F" w:rsidRPr="00ED768F">
        <w:t xml:space="preserve"> Product </w:t>
      </w:r>
      <w:proofErr w:type="spellStart"/>
      <w:r w:rsidR="00ED768F" w:rsidRPr="00ED768F">
        <w:t>Declaration</w:t>
      </w:r>
      <w:proofErr w:type="spellEnd"/>
      <w:r w:rsidR="00ED768F" w:rsidRPr="00ED768F">
        <w:t xml:space="preserve">). Dokumentasjonen skal fremstå som relevant for vegoppmerkingsmaterialene (termoplasten) som inngår i leveransen etter ISO-standarden 14025 </w:t>
      </w:r>
      <w:proofErr w:type="spellStart"/>
      <w:r w:rsidR="00ED768F" w:rsidRPr="00ED768F">
        <w:t>Environmental</w:t>
      </w:r>
      <w:proofErr w:type="spellEnd"/>
      <w:r w:rsidR="00ED768F" w:rsidRPr="00ED768F">
        <w:t xml:space="preserve"> </w:t>
      </w:r>
      <w:proofErr w:type="spellStart"/>
      <w:r w:rsidR="00ED768F" w:rsidRPr="00ED768F">
        <w:t>Labels</w:t>
      </w:r>
      <w:proofErr w:type="spellEnd"/>
      <w:r w:rsidR="00ED768F" w:rsidRPr="00ED768F">
        <w:t xml:space="preserve"> and </w:t>
      </w:r>
      <w:proofErr w:type="spellStart"/>
      <w:r w:rsidR="00ED768F" w:rsidRPr="00ED768F">
        <w:t>Declarations</w:t>
      </w:r>
      <w:proofErr w:type="spellEnd"/>
      <w:r w:rsidR="00ED768F" w:rsidRPr="00ED768F">
        <w:t xml:space="preserve"> Type III. </w:t>
      </w:r>
    </w:p>
    <w:p w14:paraId="589CBE46" w14:textId="1D338503" w:rsidR="00ED768F" w:rsidRPr="00ED768F" w:rsidRDefault="00ED768F" w:rsidP="00ED768F"/>
    <w:p w14:paraId="103C6FDB" w14:textId="6E635C39" w:rsidR="00ED768F" w:rsidRDefault="00ED768F" w:rsidP="00ED768F">
      <w:r w:rsidRPr="00ED768F">
        <w:t xml:space="preserve">Innholdet i dokumentasjonen </w:t>
      </w:r>
      <w:r w:rsidR="003F5860">
        <w:t xml:space="preserve">skal være </w:t>
      </w:r>
      <w:r w:rsidRPr="00ED768F">
        <w:t xml:space="preserve">i </w:t>
      </w:r>
      <w:r w:rsidR="00684BB9">
        <w:t xml:space="preserve">samsvar </w:t>
      </w:r>
      <w:r w:rsidRPr="00ED768F">
        <w:t>med krav og retningslinjer i ISO 14020 (Miljømerker og deklarasjoner - Generelle prinsipper).</w:t>
      </w:r>
    </w:p>
    <w:p w14:paraId="7ED2BF0D" w14:textId="3D0828A6" w:rsidR="00022F05" w:rsidRDefault="00022F05" w:rsidP="00ED768F"/>
    <w:p w14:paraId="7D0C491C" w14:textId="3E702822" w:rsidR="00022F05" w:rsidRDefault="00CB4145" w:rsidP="00CB4145">
      <w:pPr>
        <w:pStyle w:val="Overskrift3"/>
      </w:pPr>
      <w:bookmarkStart w:id="92" w:name="_Toc119566693"/>
      <w:r>
        <w:t>11.3</w:t>
      </w:r>
      <w:r>
        <w:tab/>
        <w:t>Lærlinger</w:t>
      </w:r>
      <w:bookmarkEnd w:id="92"/>
    </w:p>
    <w:p w14:paraId="6FC0735F" w14:textId="74D5F1D0" w:rsidR="00CB4145" w:rsidRPr="00CB4145" w:rsidRDefault="00BA5AFD" w:rsidP="00CB4145">
      <w:r>
        <w:t>Jf. kap. C2 pkt. 16.1</w:t>
      </w:r>
      <w:r w:rsidR="0015273D">
        <w:t>, første avsnitt.</w:t>
      </w:r>
      <w:r w:rsidR="0015273D">
        <w:br/>
      </w:r>
      <w:r w:rsidR="0015273D">
        <w:br/>
      </w:r>
      <w:r w:rsidR="00B6410C">
        <w:t>B</w:t>
      </w:r>
      <w:r w:rsidR="0015273D">
        <w:t xml:space="preserve">estemmelsen </w:t>
      </w:r>
      <w:r w:rsidR="00B6410C">
        <w:t xml:space="preserve">om lærlinger i kap. C2 </w:t>
      </w:r>
      <w:r w:rsidR="005F61F3">
        <w:t>pkt. 1</w:t>
      </w:r>
      <w:r w:rsidR="00BE4660">
        <w:t xml:space="preserve">6 </w:t>
      </w:r>
      <w:r w:rsidR="0015273D">
        <w:t xml:space="preserve">gjelder for kontrakter </w:t>
      </w:r>
      <w:r w:rsidR="00FD1130">
        <w:t xml:space="preserve">med en </w:t>
      </w:r>
      <w:r w:rsidR="002B653F">
        <w:t>kontraktssum</w:t>
      </w:r>
      <w:r w:rsidR="00FD1130">
        <w:t xml:space="preserve"> </w:t>
      </w:r>
      <w:r w:rsidR="00BD06CA">
        <w:t xml:space="preserve">på </w:t>
      </w:r>
      <w:r w:rsidR="00DC0BB6">
        <w:t>1,3 mill.kr eller over.</w:t>
      </w:r>
    </w:p>
    <w:p w14:paraId="27664651" w14:textId="19A448BA" w:rsidR="00A16ED0" w:rsidRDefault="00A16ED0" w:rsidP="00ED768F"/>
    <w:p w14:paraId="5046C899" w14:textId="2342904C" w:rsidR="00D4480E" w:rsidRPr="00BA5654" w:rsidRDefault="00BA5654">
      <w:pPr>
        <w:pStyle w:val="Overskrift1"/>
      </w:pPr>
      <w:bookmarkStart w:id="93" w:name="_Toc22538194"/>
      <w:bookmarkStart w:id="94" w:name="_Toc56612368"/>
      <w:bookmarkStart w:id="95" w:name="_Toc119566694"/>
      <w:bookmarkEnd w:id="85"/>
      <w:r>
        <w:t>1</w:t>
      </w:r>
      <w:r w:rsidR="00DC7B33">
        <w:t>2</w:t>
      </w:r>
      <w:r w:rsidR="00D4480E" w:rsidRPr="00BA5654">
        <w:tab/>
        <w:t>Krav mot tredjemann</w:t>
      </w:r>
      <w:bookmarkEnd w:id="93"/>
      <w:bookmarkEnd w:id="94"/>
      <w:bookmarkEnd w:id="95"/>
    </w:p>
    <w:p w14:paraId="468A677B" w14:textId="77777777" w:rsidR="00D4480E" w:rsidRDefault="00D4480E">
      <w:r w:rsidRPr="00BA5654">
        <w:t>Hvis en av partene lider tap som følge av erstatningsbetingende forhold hos tredjemann, må han selv rette kravet mot vedkommende tredjemann og bære risikoen for om kravet lar seg inndrive. Begge parter plikter i rimelig grad å bistå hverandre hvis slik bistand er nødvendig for å dokumentere grunnlaget for kravet, tapets størrelse og andre forhold som er nødvendig for å kunne reise kravet.</w:t>
      </w:r>
    </w:p>
    <w:p w14:paraId="46B0A19D" w14:textId="77777777" w:rsidR="00813773" w:rsidRPr="00BA5654" w:rsidRDefault="00813773"/>
    <w:p w14:paraId="0134EC44" w14:textId="6B0F0B6C" w:rsidR="00D4480E" w:rsidRPr="00BA5654" w:rsidRDefault="00B8074A">
      <w:pPr>
        <w:pStyle w:val="Overskrift1"/>
      </w:pPr>
      <w:bookmarkStart w:id="96" w:name="_Toc56612369"/>
      <w:bookmarkStart w:id="97" w:name="_Toc119566695"/>
      <w:bookmarkStart w:id="98" w:name="_Toc22538195"/>
      <w:r w:rsidRPr="00BA5654">
        <w:t>1</w:t>
      </w:r>
      <w:r w:rsidR="00DC7B33">
        <w:t>3</w:t>
      </w:r>
      <w:r w:rsidR="00FD7257" w:rsidRPr="00BA5654">
        <w:tab/>
      </w:r>
      <w:r w:rsidR="00D4480E" w:rsidRPr="00BA5654">
        <w:t xml:space="preserve">Krav mot </w:t>
      </w:r>
      <w:r w:rsidR="00C00E3B">
        <w:t>Byggherre</w:t>
      </w:r>
      <w:r w:rsidR="00D4480E" w:rsidRPr="00BA5654">
        <w:t>n</w:t>
      </w:r>
      <w:r w:rsidR="00FD7257" w:rsidRPr="00BA5654">
        <w:t xml:space="preserve"> eller</w:t>
      </w:r>
      <w:r w:rsidR="00D4480E" w:rsidRPr="00BA5654">
        <w:t xml:space="preserve"> </w:t>
      </w:r>
      <w:r w:rsidR="00C00E3B">
        <w:t>Entreprenør</w:t>
      </w:r>
      <w:r w:rsidR="00D4480E" w:rsidRPr="00BA5654">
        <w:t>en.</w:t>
      </w:r>
      <w:r w:rsidR="00FD7257" w:rsidRPr="00BA5654">
        <w:t xml:space="preserve"> Opplysningsplikt</w:t>
      </w:r>
      <w:bookmarkEnd w:id="96"/>
      <w:bookmarkEnd w:id="97"/>
    </w:p>
    <w:bookmarkEnd w:id="98"/>
    <w:p w14:paraId="66589337" w14:textId="77777777" w:rsidR="00D4480E" w:rsidRPr="00BA5654" w:rsidRDefault="00D4480E">
      <w:r w:rsidRPr="00BA5654">
        <w:t>Partene plikter i rimelig grad å bistå hverandre med opplysninger om saken når tredjemann retter krav mot Byggherren, Entreprenøren eller begge.</w:t>
      </w:r>
    </w:p>
    <w:p w14:paraId="6F148CC1" w14:textId="77777777" w:rsidR="00D4480E" w:rsidRPr="00BA5654" w:rsidRDefault="00D4480E"/>
    <w:p w14:paraId="0268C360" w14:textId="055FF911" w:rsidR="00D4480E" w:rsidRPr="00BA5654" w:rsidRDefault="00D4480E">
      <w:r w:rsidRPr="00BA5654">
        <w:t>Entreprenøren skal i sine kontrakter med under</w:t>
      </w:r>
      <w:r w:rsidR="00B312B9">
        <w:t>e</w:t>
      </w:r>
      <w:r w:rsidR="00C00E3B">
        <w:t>ntreprenør</w:t>
      </w:r>
      <w:r w:rsidRPr="00BA5654">
        <w:t>er ta inn en tilsvarende bestemmelse om under</w:t>
      </w:r>
      <w:r w:rsidR="00B312B9">
        <w:t>e</w:t>
      </w:r>
      <w:r w:rsidR="00C00E3B">
        <w:t>ntreprenør</w:t>
      </w:r>
      <w:r w:rsidRPr="00BA5654">
        <w:t>enes plikt til å bidra til sakens opplysning.</w:t>
      </w:r>
    </w:p>
    <w:p w14:paraId="081BE5B6" w14:textId="77777777" w:rsidR="00D4480E" w:rsidRPr="00BA5654" w:rsidRDefault="00D4480E"/>
    <w:p w14:paraId="31483490" w14:textId="4DE2B926" w:rsidR="00D4480E" w:rsidRDefault="00D4480E">
      <w:r w:rsidRPr="00BA5654">
        <w:t>Tilgrising av biler etc. er sak mel</w:t>
      </w:r>
      <w:r w:rsidR="00BA43CB" w:rsidRPr="00BA5654">
        <w:t xml:space="preserve">lom </w:t>
      </w:r>
      <w:r w:rsidR="00C00E3B">
        <w:t>Entreprenør</w:t>
      </w:r>
      <w:r w:rsidR="00BA43CB" w:rsidRPr="00BA5654">
        <w:t xml:space="preserve"> og tredjemann.</w:t>
      </w:r>
    </w:p>
    <w:p w14:paraId="3A1540AF" w14:textId="77777777" w:rsidR="00813773" w:rsidRPr="00BA5654" w:rsidRDefault="00813773"/>
    <w:p w14:paraId="5C5F55FF" w14:textId="0DE5B495" w:rsidR="00B8074A" w:rsidRPr="00BA5654" w:rsidRDefault="00B8074A">
      <w:pPr>
        <w:pStyle w:val="Overskrift1"/>
      </w:pPr>
      <w:bookmarkStart w:id="99" w:name="_Toc56612370"/>
      <w:bookmarkStart w:id="100" w:name="_Toc119566696"/>
      <w:r w:rsidRPr="00BA5654">
        <w:t>1</w:t>
      </w:r>
      <w:r w:rsidR="00DC7B33">
        <w:t>4</w:t>
      </w:r>
      <w:r w:rsidRPr="00BA5654">
        <w:tab/>
        <w:t>Riggplass</w:t>
      </w:r>
      <w:bookmarkEnd w:id="99"/>
      <w:bookmarkEnd w:id="100"/>
    </w:p>
    <w:p w14:paraId="507306AE" w14:textId="77777777" w:rsidR="00B8074A" w:rsidRPr="00BA5654" w:rsidRDefault="00B8074A">
      <w:r w:rsidRPr="00BA5654">
        <w:t>Entreprenøren holder selv nødvendig riggplass, tomt, nødvendig lagerplass og bygninger.</w:t>
      </w:r>
    </w:p>
    <w:p w14:paraId="67D42264" w14:textId="4BBB7962" w:rsidR="00B8074A" w:rsidRPr="00BA5654" w:rsidRDefault="00B8074A">
      <w:r w:rsidRPr="00BA5654">
        <w:t xml:space="preserve">Riggplass på vegområde kan normalt ikke </w:t>
      </w:r>
      <w:proofErr w:type="gramStart"/>
      <w:r w:rsidRPr="00BA5654">
        <w:t>påregnes</w:t>
      </w:r>
      <w:proofErr w:type="gramEnd"/>
      <w:r w:rsidRPr="00BA5654">
        <w:t xml:space="preserve"> og skal avtales særskilt med </w:t>
      </w:r>
      <w:bookmarkStart w:id="101" w:name="_Toc22538107"/>
      <w:r w:rsidR="00C00E3B">
        <w:t>Byggherre</w:t>
      </w:r>
      <w:r w:rsidRPr="00BA5654">
        <w:t>n.</w:t>
      </w:r>
    </w:p>
    <w:p w14:paraId="503846B8" w14:textId="77777777" w:rsidR="00B8074A" w:rsidRPr="00BA5654" w:rsidRDefault="00B8074A"/>
    <w:p w14:paraId="3D619EBA" w14:textId="722C7585" w:rsidR="00813773" w:rsidRDefault="00B8074A">
      <w:r w:rsidRPr="00BA5654">
        <w:t xml:space="preserve">Entreprenøren må selv </w:t>
      </w:r>
      <w:proofErr w:type="gramStart"/>
      <w:r w:rsidRPr="00BA5654">
        <w:t>besørge</w:t>
      </w:r>
      <w:proofErr w:type="gramEnd"/>
      <w:r w:rsidRPr="00BA5654">
        <w:t xml:space="preserve"> innkvartering av sine folk.</w:t>
      </w:r>
    </w:p>
    <w:bookmarkEnd w:id="101"/>
    <w:p w14:paraId="24AFCCC6" w14:textId="77777777" w:rsidR="00813773" w:rsidRPr="00BA5654" w:rsidRDefault="00813773"/>
    <w:p w14:paraId="074F8453" w14:textId="1C118EC5" w:rsidR="000F2A03" w:rsidRDefault="000F2A03">
      <w:pPr>
        <w:pStyle w:val="Overskrift1"/>
      </w:pPr>
      <w:bookmarkStart w:id="102" w:name="_Toc56612372"/>
      <w:bookmarkStart w:id="103" w:name="_Toc119566697"/>
      <w:r>
        <w:t>1</w:t>
      </w:r>
      <w:r w:rsidR="00624A29">
        <w:t>5</w:t>
      </w:r>
      <w:r>
        <w:tab/>
        <w:t>Heving på grunn av mislighold av frister eller utført mengde</w:t>
      </w:r>
      <w:bookmarkEnd w:id="102"/>
      <w:bookmarkEnd w:id="103"/>
    </w:p>
    <w:p w14:paraId="10942711" w14:textId="317D7B2B" w:rsidR="000F2A03" w:rsidRPr="00700C63" w:rsidRDefault="000F2A03">
      <w:r w:rsidRPr="00700C63">
        <w:t xml:space="preserve">Følgende situasjoner anses som vesentlig mislighold og gir </w:t>
      </w:r>
      <w:r w:rsidR="00C00E3B" w:rsidRPr="00700C63">
        <w:t>Byggherre</w:t>
      </w:r>
      <w:r w:rsidRPr="00700C63">
        <w:t>n rett til å heve kontrakten, jf. NS 8406 pkt. 29.1:</w:t>
      </w:r>
    </w:p>
    <w:p w14:paraId="1EAB7285" w14:textId="77777777" w:rsidR="000F2A03" w:rsidRPr="00700C63" w:rsidRDefault="000F2A03"/>
    <w:p w14:paraId="32552CC3" w14:textId="123596F0" w:rsidR="000F2A03" w:rsidRPr="00700C63" w:rsidRDefault="000F2A03">
      <w:pPr>
        <w:pStyle w:val="Listeavsnitt"/>
        <w:numPr>
          <w:ilvl w:val="0"/>
          <w:numId w:val="10"/>
        </w:numPr>
        <w:rPr>
          <w:rFonts w:cs="Times New Roman"/>
          <w:szCs w:val="24"/>
        </w:rPr>
      </w:pPr>
      <w:r w:rsidRPr="00700C63">
        <w:rPr>
          <w:rFonts w:cs="Times New Roman"/>
          <w:szCs w:val="24"/>
        </w:rPr>
        <w:t>Entreprenøren ligger så mye etter kontraktens delfrister</w:t>
      </w:r>
      <w:r w:rsidR="00437244" w:rsidRPr="00700C63">
        <w:rPr>
          <w:rFonts w:cs="Times New Roman"/>
          <w:szCs w:val="24"/>
        </w:rPr>
        <w:t xml:space="preserve"> som er avtalt for den aktuelle merkesesongen</w:t>
      </w:r>
      <w:r w:rsidR="00C62222" w:rsidRPr="00700C63">
        <w:rPr>
          <w:rFonts w:cs="Times New Roman"/>
          <w:szCs w:val="24"/>
        </w:rPr>
        <w:t>,</w:t>
      </w:r>
      <w:r w:rsidRPr="00700C63">
        <w:rPr>
          <w:rFonts w:cs="Times New Roman"/>
          <w:szCs w:val="24"/>
        </w:rPr>
        <w:t xml:space="preserve"> at dagbøte</w:t>
      </w:r>
      <w:r w:rsidR="00437244" w:rsidRPr="00700C63">
        <w:rPr>
          <w:rFonts w:cs="Times New Roman"/>
          <w:szCs w:val="24"/>
        </w:rPr>
        <w:t>ne</w:t>
      </w:r>
      <w:r w:rsidRPr="00700C63">
        <w:rPr>
          <w:rFonts w:cs="Times New Roman"/>
          <w:szCs w:val="24"/>
        </w:rPr>
        <w:t xml:space="preserve"> </w:t>
      </w:r>
      <w:r w:rsidR="00437244" w:rsidRPr="00700C63">
        <w:rPr>
          <w:rFonts w:cs="Times New Roman"/>
          <w:szCs w:val="24"/>
        </w:rPr>
        <w:t>som er ilagt som trekk etter kap. C3 pkt. 1</w:t>
      </w:r>
      <w:r w:rsidR="00624A29" w:rsidRPr="00700C63">
        <w:rPr>
          <w:rFonts w:cs="Times New Roman"/>
          <w:szCs w:val="24"/>
        </w:rPr>
        <w:t>0</w:t>
      </w:r>
      <w:r w:rsidR="00437244" w:rsidRPr="00700C63">
        <w:rPr>
          <w:rFonts w:cs="Times New Roman"/>
          <w:szCs w:val="24"/>
        </w:rPr>
        <w:t xml:space="preserve">.3 </w:t>
      </w:r>
      <w:r w:rsidRPr="00700C63">
        <w:rPr>
          <w:rFonts w:cs="Times New Roman"/>
          <w:szCs w:val="24"/>
        </w:rPr>
        <w:t xml:space="preserve">utgjør </w:t>
      </w:r>
      <w:r w:rsidR="00437244" w:rsidRPr="00700C63">
        <w:rPr>
          <w:rFonts w:cs="Times New Roman"/>
          <w:szCs w:val="24"/>
        </w:rPr>
        <w:t xml:space="preserve">mer enn </w:t>
      </w:r>
      <w:r w:rsidRPr="00700C63">
        <w:rPr>
          <w:rFonts w:cs="Times New Roman"/>
          <w:szCs w:val="24"/>
        </w:rPr>
        <w:t xml:space="preserve">25% av </w:t>
      </w:r>
      <w:r w:rsidR="00AD3E09" w:rsidRPr="00700C63">
        <w:rPr>
          <w:rFonts w:cs="Times New Roman"/>
          <w:szCs w:val="24"/>
        </w:rPr>
        <w:t>«tonnas</w:t>
      </w:r>
      <w:r w:rsidR="00BA2793" w:rsidRPr="00700C63">
        <w:rPr>
          <w:rFonts w:cs="Times New Roman"/>
          <w:szCs w:val="24"/>
        </w:rPr>
        <w:t>j</w:t>
      </w:r>
      <w:r w:rsidR="00AD3E09" w:rsidRPr="00700C63">
        <w:rPr>
          <w:rFonts w:cs="Times New Roman"/>
          <w:szCs w:val="24"/>
        </w:rPr>
        <w:t xml:space="preserve">e» </w:t>
      </w:r>
      <w:r w:rsidR="00437244" w:rsidRPr="00700C63">
        <w:rPr>
          <w:rFonts w:cs="Times New Roman"/>
          <w:szCs w:val="24"/>
        </w:rPr>
        <w:t xml:space="preserve">som er bestilt for den samme merkesesongen. </w:t>
      </w:r>
      <w:r w:rsidR="00C042A8" w:rsidRPr="00700C63">
        <w:rPr>
          <w:rFonts w:cs="Times New Roman"/>
          <w:szCs w:val="24"/>
        </w:rPr>
        <w:t xml:space="preserve">Jf. kap. C3 pkt. </w:t>
      </w:r>
      <w:r w:rsidR="00321F71" w:rsidRPr="00700C63">
        <w:rPr>
          <w:rFonts w:cs="Times New Roman"/>
          <w:szCs w:val="24"/>
        </w:rPr>
        <w:t xml:space="preserve">3.2 og planer hvor delfrister </w:t>
      </w:r>
      <w:proofErr w:type="gramStart"/>
      <w:r w:rsidR="00321F71" w:rsidRPr="00700C63">
        <w:rPr>
          <w:rFonts w:cs="Times New Roman"/>
          <w:szCs w:val="24"/>
        </w:rPr>
        <w:t>fremgår</w:t>
      </w:r>
      <w:proofErr w:type="gramEnd"/>
      <w:r w:rsidR="00321F71" w:rsidRPr="00700C63">
        <w:rPr>
          <w:rFonts w:cs="Times New Roman"/>
          <w:szCs w:val="24"/>
        </w:rPr>
        <w:t>.</w:t>
      </w:r>
      <w:r w:rsidR="00437244" w:rsidRPr="00700C63">
        <w:rPr>
          <w:rFonts w:cs="Times New Roman"/>
          <w:szCs w:val="24"/>
        </w:rPr>
        <w:br/>
      </w:r>
    </w:p>
    <w:p w14:paraId="08A30385" w14:textId="296677EF" w:rsidR="000F2A03" w:rsidRPr="00700C63" w:rsidRDefault="000F2A03">
      <w:pPr>
        <w:pStyle w:val="Listeavsnitt"/>
        <w:numPr>
          <w:ilvl w:val="0"/>
          <w:numId w:val="10"/>
        </w:numPr>
        <w:rPr>
          <w:rFonts w:cs="Times New Roman"/>
          <w:szCs w:val="24"/>
        </w:rPr>
      </w:pPr>
      <w:r w:rsidRPr="00700C63">
        <w:rPr>
          <w:rFonts w:cs="Times New Roman"/>
          <w:szCs w:val="24"/>
        </w:rPr>
        <w:t xml:space="preserve">Entreprenøren har ved sesongslutt (når all merking er </w:t>
      </w:r>
      <w:proofErr w:type="gramStart"/>
      <w:r w:rsidRPr="00700C63">
        <w:rPr>
          <w:rFonts w:cs="Times New Roman"/>
          <w:szCs w:val="24"/>
        </w:rPr>
        <w:t>avsluttet)  utført</w:t>
      </w:r>
      <w:proofErr w:type="gramEnd"/>
      <w:r w:rsidRPr="00700C63">
        <w:rPr>
          <w:rFonts w:cs="Times New Roman"/>
          <w:szCs w:val="24"/>
        </w:rPr>
        <w:t xml:space="preserve"> </w:t>
      </w:r>
      <w:r w:rsidR="00C62222" w:rsidRPr="00700C63">
        <w:rPr>
          <w:rFonts w:cs="Times New Roman"/>
          <w:szCs w:val="24"/>
        </w:rPr>
        <w:t xml:space="preserve">mindre </w:t>
      </w:r>
      <w:r w:rsidRPr="00700C63">
        <w:rPr>
          <w:rFonts w:cs="Times New Roman"/>
          <w:szCs w:val="24"/>
        </w:rPr>
        <w:t xml:space="preserve">enn 75% av </w:t>
      </w:r>
      <w:r w:rsidR="00BA2793" w:rsidRPr="00700C63">
        <w:rPr>
          <w:rFonts w:cs="Times New Roman"/>
          <w:szCs w:val="24"/>
        </w:rPr>
        <w:t xml:space="preserve">«tonnasjen» </w:t>
      </w:r>
      <w:r w:rsidR="00C62222" w:rsidRPr="00700C63">
        <w:rPr>
          <w:rFonts w:cs="Times New Roman"/>
          <w:szCs w:val="24"/>
        </w:rPr>
        <w:t xml:space="preserve">som er bestilt </w:t>
      </w:r>
      <w:r w:rsidR="00DB233D" w:rsidRPr="00700C63">
        <w:rPr>
          <w:rFonts w:cs="Times New Roman"/>
          <w:szCs w:val="24"/>
        </w:rPr>
        <w:t xml:space="preserve">for den </w:t>
      </w:r>
      <w:r w:rsidR="00C62222" w:rsidRPr="00700C63">
        <w:rPr>
          <w:rFonts w:cs="Times New Roman"/>
          <w:szCs w:val="24"/>
        </w:rPr>
        <w:t>samme merke</w:t>
      </w:r>
      <w:r w:rsidR="00DB233D" w:rsidRPr="00700C63">
        <w:rPr>
          <w:rFonts w:cs="Times New Roman"/>
          <w:szCs w:val="24"/>
        </w:rPr>
        <w:t xml:space="preserve">sesongen. </w:t>
      </w:r>
    </w:p>
    <w:p w14:paraId="70CAAE26" w14:textId="23E30D81" w:rsidR="000F2A03" w:rsidRDefault="000F2A03">
      <w:r w:rsidRPr="00700C63">
        <w:t xml:space="preserve">Med sesongslutt menes når all legging er stanset av </w:t>
      </w:r>
      <w:proofErr w:type="gramStart"/>
      <w:r w:rsidR="00C00E3B" w:rsidRPr="00700C63">
        <w:t>Byggherre</w:t>
      </w:r>
      <w:r w:rsidRPr="00700C63">
        <w:t>n</w:t>
      </w:r>
      <w:r w:rsidR="006B7590" w:rsidRPr="00700C63">
        <w:t xml:space="preserve">, </w:t>
      </w:r>
      <w:r w:rsidRPr="00700C63">
        <w:t xml:space="preserve"> (</w:t>
      </w:r>
      <w:proofErr w:type="gramEnd"/>
      <w:r w:rsidRPr="00700C63">
        <w:t>15. oktober for langsgående vegmerking med ekstrudert termoplast og spray samt tverrgående vegoppmerking, 1. september for langsgående vegoppmerking med maling.</w:t>
      </w:r>
      <w:r w:rsidR="00976FE2" w:rsidRPr="00700C63">
        <w:t>)</w:t>
      </w:r>
    </w:p>
    <w:p w14:paraId="6C9AC7AF" w14:textId="08EB7F03" w:rsidR="007A0736" w:rsidRDefault="007A0736"/>
    <w:p w14:paraId="00179E49" w14:textId="216709E9" w:rsidR="007A0736" w:rsidRPr="00700C63" w:rsidRDefault="007A0736" w:rsidP="009E61CD">
      <w:pPr>
        <w:pStyle w:val="Overskrift1"/>
      </w:pPr>
      <w:bookmarkStart w:id="104" w:name="_Toc119566698"/>
      <w:r w:rsidRPr="00700C63">
        <w:t>16</w:t>
      </w:r>
      <w:r w:rsidRPr="00700C63">
        <w:tab/>
        <w:t>Entreprenørens sikkerhetsstillelse</w:t>
      </w:r>
      <w:bookmarkEnd w:id="104"/>
    </w:p>
    <w:p w14:paraId="2B17C86C" w14:textId="77777777" w:rsidR="008A2C22" w:rsidRPr="00700C63" w:rsidRDefault="007A0736" w:rsidP="007A0736">
      <w:r w:rsidRPr="00700C63">
        <w:t xml:space="preserve">Det kreves ikke sikkerhetsstillelse i utførelsestiden. </w:t>
      </w:r>
    </w:p>
    <w:p w14:paraId="5D325B02" w14:textId="77777777" w:rsidR="008A2C22" w:rsidRPr="00700C63" w:rsidRDefault="008A2C22" w:rsidP="007A0736"/>
    <w:p w14:paraId="697DF2C5" w14:textId="2145B398" w:rsidR="000F2A03" w:rsidRDefault="008A2C22">
      <w:r w:rsidRPr="00700C63">
        <w:lastRenderedPageBreak/>
        <w:t>Sikkerheten i garantitiden for produksjonen utført den enkelte merkesesong, skal utgjøre 3 % av fakturert beløp ekskl. merverdiavgift for den delen av leveransen hvor Byggherren kan kreve at en mangel gjøres gjeldende.</w:t>
      </w:r>
      <w:r w:rsidR="007A0736" w:rsidRPr="00700C63">
        <w:br/>
      </w:r>
    </w:p>
    <w:p w14:paraId="54D2076E" w14:textId="6DD341D6" w:rsidR="00187027" w:rsidRDefault="009C2B8B" w:rsidP="009C2B8B">
      <w:pPr>
        <w:pStyle w:val="Overskrift1"/>
      </w:pPr>
      <w:bookmarkStart w:id="105" w:name="_Toc119566699"/>
      <w:r>
        <w:t>1</w:t>
      </w:r>
      <w:r w:rsidR="007A0736">
        <w:t>7</w:t>
      </w:r>
      <w:r>
        <w:tab/>
      </w:r>
      <w:r w:rsidR="00DD2F34">
        <w:t>Forbedringer, utviklingsarbeider</w:t>
      </w:r>
      <w:r w:rsidR="00E964FF">
        <w:t>,</w:t>
      </w:r>
      <w:r w:rsidR="00DD2F34">
        <w:t xml:space="preserve"> </w:t>
      </w:r>
      <w:r w:rsidR="00E964FF">
        <w:t>f</w:t>
      </w:r>
      <w:r>
        <w:t>orskning og utvikling</w:t>
      </w:r>
      <w:r w:rsidR="00DD2F34">
        <w:t xml:space="preserve"> (FOU)</w:t>
      </w:r>
      <w:bookmarkEnd w:id="105"/>
    </w:p>
    <w:p w14:paraId="305E01ED" w14:textId="0A079BEC" w:rsidR="00DD2F34" w:rsidRDefault="003351EA">
      <w:r>
        <w:t xml:space="preserve">Partene kan avtale </w:t>
      </w:r>
      <w:r w:rsidR="00B26EE9">
        <w:t xml:space="preserve">å </w:t>
      </w:r>
      <w:r>
        <w:t>gjennomføre</w:t>
      </w:r>
      <w:r w:rsidR="00DD2F34">
        <w:t xml:space="preserve"> endrings- og utviklings</w:t>
      </w:r>
      <w:r w:rsidR="00B26EE9">
        <w:t xml:space="preserve">prosjekter </w:t>
      </w:r>
      <w:r w:rsidR="00206DF2">
        <w:t>når</w:t>
      </w:r>
      <w:r w:rsidR="005E4B40">
        <w:t xml:space="preserve"> begge parter</w:t>
      </w:r>
      <w:r w:rsidR="00F46608">
        <w:t xml:space="preserve"> ønsker dette. </w:t>
      </w:r>
      <w:r w:rsidR="005575FA">
        <w:t xml:space="preserve">En slik avtale gjøres skriftlig </w:t>
      </w:r>
      <w:r w:rsidR="009D0C23">
        <w:t xml:space="preserve">og behandles </w:t>
      </w:r>
      <w:r w:rsidR="000132CD">
        <w:t xml:space="preserve">ellers </w:t>
      </w:r>
      <w:r w:rsidR="009D0C23">
        <w:t>som en</w:t>
      </w:r>
      <w:r w:rsidR="004E756C">
        <w:t xml:space="preserve"> </w:t>
      </w:r>
      <w:r w:rsidR="00D72BBF">
        <w:t xml:space="preserve">endringsordre </w:t>
      </w:r>
      <w:r w:rsidR="00833403">
        <w:t>etter</w:t>
      </w:r>
      <w:r w:rsidR="0033525C">
        <w:t xml:space="preserve"> </w:t>
      </w:r>
      <w:r w:rsidR="00D72BBF">
        <w:t xml:space="preserve">kap. C1 pkt. </w:t>
      </w:r>
      <w:r w:rsidR="0033525C">
        <w:t>19.2.</w:t>
      </w:r>
      <w:r w:rsidR="002E2C09">
        <w:t xml:space="preserve"> </w:t>
      </w:r>
    </w:p>
    <w:p w14:paraId="4847A46E" w14:textId="77777777" w:rsidR="00DD2F34" w:rsidRDefault="00DD2F34"/>
    <w:p w14:paraId="4B3F6F72" w14:textId="217CB565" w:rsidR="0022790C" w:rsidRPr="0022790C" w:rsidRDefault="00B96EFC">
      <w:r>
        <w:t>Avtalt verdi</w:t>
      </w:r>
      <w:r w:rsidR="0038230C">
        <w:t xml:space="preserve"> for e</w:t>
      </w:r>
      <w:r w:rsidR="00E409D1">
        <w:t xml:space="preserve">t slikt arbeide </w:t>
      </w:r>
      <w:r w:rsidR="0038230C">
        <w:t xml:space="preserve">har ingen virkning </w:t>
      </w:r>
      <w:r w:rsidR="00E25CCC">
        <w:t xml:space="preserve">ved beregning av </w:t>
      </w:r>
      <w:r w:rsidR="00E10145">
        <w:t>verdien for endringer ut over 15% netto tillegg til kontraktssu</w:t>
      </w:r>
      <w:r w:rsidR="003A184F">
        <w:t>m</w:t>
      </w:r>
      <w:r w:rsidR="00E10145">
        <w:t xml:space="preserve">men, jf. </w:t>
      </w:r>
      <w:r w:rsidR="003A184F">
        <w:t xml:space="preserve">kap. C1 </w:t>
      </w:r>
      <w:r w:rsidR="00E10145">
        <w:t>pkt. 19.1</w:t>
      </w:r>
      <w:r w:rsidR="003A184F">
        <w:t>.</w:t>
      </w:r>
      <w:r w:rsidR="0038230C">
        <w:t xml:space="preserve"> </w:t>
      </w:r>
    </w:p>
    <w:p w14:paraId="32DCAF1E" w14:textId="77777777" w:rsidR="00187027" w:rsidRDefault="00187027"/>
    <w:p w14:paraId="57F767C1" w14:textId="725A7CCB" w:rsidR="00104EA4" w:rsidRDefault="00104EA4" w:rsidP="00104EA4">
      <w:pPr>
        <w:pStyle w:val="Overskrift1"/>
      </w:pPr>
      <w:bookmarkStart w:id="106" w:name="_Toc119566700"/>
      <w:r>
        <w:t>1</w:t>
      </w:r>
      <w:r w:rsidR="007A0736">
        <w:t>8</w:t>
      </w:r>
      <w:r>
        <w:tab/>
        <w:t>Delovertakelse etter hver merkesesong</w:t>
      </w:r>
      <w:bookmarkEnd w:id="106"/>
    </w:p>
    <w:p w14:paraId="49544662" w14:textId="77777777" w:rsidR="00104EA4" w:rsidRDefault="00104EA4" w:rsidP="00104EA4">
      <w:r>
        <w:t>Det skal gjennomføres delovertakelse for alle utførte arbeider etter hver merkesesong, jf. kap. C1 pkt. 24.5.</w:t>
      </w:r>
    </w:p>
    <w:p w14:paraId="411CED53" w14:textId="77777777" w:rsidR="00104EA4" w:rsidRDefault="00104EA4" w:rsidP="00104EA4"/>
    <w:p w14:paraId="3F70CEDA" w14:textId="60F56E12" w:rsidR="000C29EA" w:rsidRDefault="003A37CC" w:rsidP="000C29EA">
      <w:r>
        <w:t xml:space="preserve">Ved </w:t>
      </w:r>
      <w:r w:rsidR="00104EA4">
        <w:t xml:space="preserve">delovertakelse inntreffer alle virkningene som </w:t>
      </w:r>
      <w:proofErr w:type="gramStart"/>
      <w:r w:rsidR="00104EA4">
        <w:t>fremgår</w:t>
      </w:r>
      <w:proofErr w:type="gramEnd"/>
      <w:r w:rsidR="00104EA4">
        <w:t xml:space="preserve"> av kap. C1 pkt. 24.4 for arbeidene som inngår </w:t>
      </w:r>
      <w:r w:rsidR="00FD7B60">
        <w:t>her</w:t>
      </w:r>
      <w:r w:rsidR="00104EA4">
        <w:t>.</w:t>
      </w:r>
    </w:p>
    <w:p w14:paraId="428C915D" w14:textId="77777777" w:rsidR="00700C63" w:rsidRDefault="00700C63" w:rsidP="000C29EA"/>
    <w:p w14:paraId="47B9D777" w14:textId="43097370" w:rsidR="00CE4CED" w:rsidRDefault="00CE4CED" w:rsidP="009E61CD">
      <w:pPr>
        <w:pStyle w:val="Overskrift1"/>
      </w:pPr>
      <w:bookmarkStart w:id="107" w:name="_Toc119566701"/>
      <w:r>
        <w:t>19</w:t>
      </w:r>
      <w:r>
        <w:tab/>
        <w:t>Spesielle krav til kjøretøy</w:t>
      </w:r>
      <w:bookmarkEnd w:id="107"/>
    </w:p>
    <w:p w14:paraId="5C9E6B40" w14:textId="1F68EAF1" w:rsidR="00CE4CED" w:rsidRDefault="00CE4CED" w:rsidP="000C29EA">
      <w:r>
        <w:t xml:space="preserve">Alle lastebiler som benyttes i kontrakten, skal tilfredsstille </w:t>
      </w:r>
      <w:proofErr w:type="gramStart"/>
      <w:r>
        <w:t>Euro</w:t>
      </w:r>
      <w:proofErr w:type="gramEnd"/>
      <w:r>
        <w:t xml:space="preserve"> 6 normen fra og med merkesesongen 2024.</w:t>
      </w:r>
    </w:p>
    <w:p w14:paraId="1709EBC1" w14:textId="72A61A89" w:rsidR="00CE4CED" w:rsidRDefault="00CE4CED" w:rsidP="000C29EA"/>
    <w:p w14:paraId="684D14D3" w14:textId="7FDF3544" w:rsidR="00CE4CED" w:rsidRDefault="00CE4CED" w:rsidP="000C29EA">
      <w:r>
        <w:t xml:space="preserve">Det skal dokumenteres at dette kravet oppfylles i planene for kontrakten, jf. pkt. 3. </w:t>
      </w:r>
      <w:r w:rsidRPr="00CE4CED">
        <w:t xml:space="preserve">Foruten disse planene, skal bevis på at kravet er oppfylt, oversendes byggherren årlig for </w:t>
      </w:r>
      <w:r>
        <w:t>hver merkesesong</w:t>
      </w:r>
      <w:r w:rsidRPr="00CE4CED">
        <w:t xml:space="preserve"> innen 14 dager etter at </w:t>
      </w:r>
      <w:r>
        <w:t>merkesesongen er slutt</w:t>
      </w:r>
      <w:r w:rsidRPr="00CE4CED">
        <w:t>.</w:t>
      </w:r>
    </w:p>
    <w:p w14:paraId="310B8011" w14:textId="213CEA83" w:rsidR="004671B9" w:rsidRDefault="004671B9" w:rsidP="000C29EA"/>
    <w:p w14:paraId="38FD715E" w14:textId="1A80BE42" w:rsidR="004671B9" w:rsidRDefault="004671B9" w:rsidP="004671B9">
      <w:pPr>
        <w:pStyle w:val="Overskrift1"/>
      </w:pPr>
      <w:bookmarkStart w:id="108" w:name="_Toc119566702"/>
      <w:r>
        <w:t>20</w:t>
      </w:r>
      <w:r>
        <w:tab/>
        <w:t>Endringer og avbestilling</w:t>
      </w:r>
      <w:bookmarkEnd w:id="108"/>
    </w:p>
    <w:p w14:paraId="03277F67" w14:textId="77777777" w:rsidR="004671B9" w:rsidRDefault="004671B9" w:rsidP="004671B9">
      <w:r>
        <w:t xml:space="preserve">Kap. C1 pkt. 19.1 - 3. avsnitt, og pkt. 28 - 3. avsnitt, har bestemmelser knyttet til 15% av kontraktssummen. </w:t>
      </w:r>
    </w:p>
    <w:p w14:paraId="1D4F4A9E" w14:textId="77777777" w:rsidR="004671B9" w:rsidRDefault="004671B9" w:rsidP="004671B9"/>
    <w:p w14:paraId="05EE4BB9" w14:textId="5D10D40D" w:rsidR="004671B9" w:rsidRDefault="004671B9" w:rsidP="004671B9">
      <w:r>
        <w:t xml:space="preserve">I tillegg til det som er bestemt i kap. C1, skal bestemmelsene ha samme virkning for hver enkelt av de </w:t>
      </w:r>
      <w:r w:rsidR="00295FAE">
        <w:t xml:space="preserve">2 </w:t>
      </w:r>
      <w:r>
        <w:t>gruppene av prosesse</w:t>
      </w:r>
      <w:r w:rsidR="00F87293">
        <w:t>r</w:t>
      </w:r>
      <w:r>
        <w:t xml:space="preserve"> </w:t>
      </w:r>
      <w:r w:rsidR="00582402">
        <w:t xml:space="preserve">med tilhørende underprosesser </w:t>
      </w:r>
      <w:r>
        <w:t>i kontrakten</w:t>
      </w:r>
      <w:r w:rsidR="00154C1F">
        <w:t xml:space="preserve"> som er </w:t>
      </w:r>
      <w:r>
        <w:t xml:space="preserve">angitt i tabellen under. </w:t>
      </w:r>
      <w:r w:rsidR="00A2276B">
        <w:t xml:space="preserve">For hver av disse gruppene </w:t>
      </w:r>
      <w:r w:rsidR="00501C63">
        <w:t xml:space="preserve">vil bestemmelsene i </w:t>
      </w:r>
      <w:r w:rsidR="008D6669" w:rsidRPr="008D6669">
        <w:t>kap. C1 pkt. 19</w:t>
      </w:r>
      <w:r w:rsidR="008D6669">
        <w:t>.</w:t>
      </w:r>
      <w:r w:rsidR="00AD0A5C">
        <w:t>1, 3. avsnitt</w:t>
      </w:r>
      <w:r w:rsidR="008D6669" w:rsidRPr="008D6669">
        <w:t xml:space="preserve"> og pkt. 28</w:t>
      </w:r>
      <w:r w:rsidR="00AD0A5C">
        <w:t>, 3. avsnitt</w:t>
      </w:r>
      <w:r w:rsidR="002B7A9E">
        <w:t>,</w:t>
      </w:r>
      <w:r w:rsidR="008D6669" w:rsidRPr="008D6669">
        <w:t xml:space="preserve"> ha virkning </w:t>
      </w:r>
      <w:r w:rsidR="00933DEB">
        <w:t xml:space="preserve">for hver av disse delene </w:t>
      </w:r>
      <w:r w:rsidR="008D6669" w:rsidRPr="008D6669">
        <w:t xml:space="preserve">målt </w:t>
      </w:r>
      <w:r w:rsidR="0075757E">
        <w:t xml:space="preserve">i forhold til </w:t>
      </w:r>
      <w:r w:rsidR="008D6669" w:rsidRPr="008D6669">
        <w:t>aktuell del av kontraktssummen</w:t>
      </w:r>
      <w:r w:rsidR="00933DEB">
        <w:t xml:space="preserve"> i stedet for hele kontraktssummen.</w:t>
      </w:r>
    </w:p>
    <w:p w14:paraId="21DBA4CB" w14:textId="77777777" w:rsidR="004671B9" w:rsidRDefault="004671B9" w:rsidP="004671B9"/>
    <w:tbl>
      <w:tblPr>
        <w:tblStyle w:val="Tabellrutenett"/>
        <w:tblW w:w="0" w:type="auto"/>
        <w:tblLook w:val="04A0" w:firstRow="1" w:lastRow="0" w:firstColumn="1" w:lastColumn="0" w:noHBand="0" w:noVBand="1"/>
      </w:tblPr>
      <w:tblGrid>
        <w:gridCol w:w="4957"/>
        <w:gridCol w:w="3964"/>
      </w:tblGrid>
      <w:tr w:rsidR="004671B9" w14:paraId="23687B5E" w14:textId="77777777" w:rsidTr="001B145A">
        <w:tc>
          <w:tcPr>
            <w:tcW w:w="4957" w:type="dxa"/>
          </w:tcPr>
          <w:p w14:paraId="024DB626" w14:textId="77777777" w:rsidR="004671B9" w:rsidRPr="00EE4494" w:rsidRDefault="004671B9" w:rsidP="001B145A">
            <w:pPr>
              <w:rPr>
                <w:b/>
                <w:bCs/>
              </w:rPr>
            </w:pPr>
            <w:r w:rsidRPr="00EE4494">
              <w:rPr>
                <w:b/>
                <w:bCs/>
              </w:rPr>
              <w:t>Prosess</w:t>
            </w:r>
          </w:p>
        </w:tc>
        <w:tc>
          <w:tcPr>
            <w:tcW w:w="3964" w:type="dxa"/>
          </w:tcPr>
          <w:p w14:paraId="7A517E55" w14:textId="77777777" w:rsidR="004671B9" w:rsidRPr="00EE4494" w:rsidRDefault="004671B9" w:rsidP="001B145A">
            <w:pPr>
              <w:rPr>
                <w:b/>
                <w:bCs/>
              </w:rPr>
            </w:pPr>
            <w:r w:rsidRPr="00EE4494">
              <w:rPr>
                <w:b/>
                <w:bCs/>
              </w:rPr>
              <w:t>Grunnlag</w:t>
            </w:r>
          </w:p>
        </w:tc>
      </w:tr>
      <w:tr w:rsidR="004671B9" w14:paraId="7DB9B4F9" w14:textId="77777777" w:rsidTr="004671B9">
        <w:tc>
          <w:tcPr>
            <w:tcW w:w="4957" w:type="dxa"/>
          </w:tcPr>
          <w:p w14:paraId="47A45D07" w14:textId="26C564A8" w:rsidR="004671B9" w:rsidRDefault="004671B9">
            <w:proofErr w:type="gramStart"/>
            <w:r>
              <w:t>77.2</w:t>
            </w:r>
            <w:r w:rsidR="00377670">
              <w:t xml:space="preserve">  Fresing</w:t>
            </w:r>
            <w:proofErr w:type="gramEnd"/>
            <w:r w:rsidR="00377670">
              <w:t xml:space="preserve"> og rengjøring før vegmerking</w:t>
            </w:r>
            <w:r>
              <w:t xml:space="preserve"> </w:t>
            </w:r>
          </w:p>
        </w:tc>
        <w:tc>
          <w:tcPr>
            <w:tcW w:w="3964" w:type="dxa"/>
            <w:vAlign w:val="center"/>
          </w:tcPr>
          <w:p w14:paraId="0791C185" w14:textId="77777777" w:rsidR="004671B9" w:rsidRDefault="004671B9" w:rsidP="004671B9">
            <w:r>
              <w:t>Del av Kontraktssum for prosessene</w:t>
            </w:r>
          </w:p>
        </w:tc>
      </w:tr>
      <w:tr w:rsidR="004671B9" w14:paraId="5A60BE79" w14:textId="77777777" w:rsidTr="004671B9">
        <w:tc>
          <w:tcPr>
            <w:tcW w:w="4957" w:type="dxa"/>
          </w:tcPr>
          <w:p w14:paraId="5EEAF8B8" w14:textId="615F14F6" w:rsidR="004671B9" w:rsidRDefault="004671B9" w:rsidP="001B145A">
            <w:proofErr w:type="gramStart"/>
            <w:r>
              <w:t>77.3</w:t>
            </w:r>
            <w:r w:rsidR="00682A4E">
              <w:t xml:space="preserve">  Vegoppmerking</w:t>
            </w:r>
            <w:proofErr w:type="gramEnd"/>
            <w:r w:rsidR="00682A4E">
              <w:t>, manuelt med termoplast</w:t>
            </w:r>
          </w:p>
          <w:p w14:paraId="5860B45C" w14:textId="5B70B46F" w:rsidR="00C9080E" w:rsidRDefault="00C9080E" w:rsidP="001B145A">
            <w:proofErr w:type="gramStart"/>
            <w:r>
              <w:t xml:space="preserve">77.4 </w:t>
            </w:r>
            <w:r w:rsidR="00E21671">
              <w:t xml:space="preserve"> Vegoppmerking</w:t>
            </w:r>
            <w:proofErr w:type="gramEnd"/>
            <w:r w:rsidR="00E21671">
              <w:t>, maskinelt</w:t>
            </w:r>
          </w:p>
        </w:tc>
        <w:tc>
          <w:tcPr>
            <w:tcW w:w="3964" w:type="dxa"/>
            <w:vAlign w:val="center"/>
          </w:tcPr>
          <w:p w14:paraId="5194F3FB" w14:textId="4F450650" w:rsidR="004671B9" w:rsidRDefault="004671B9" w:rsidP="00D141B0">
            <w:r>
              <w:t>Verdi Tonnasje for prosessen i kap. D2</w:t>
            </w:r>
            <w:r>
              <w:noBreakHyphen/>
              <w:t>Tonnasje</w:t>
            </w:r>
          </w:p>
        </w:tc>
      </w:tr>
    </w:tbl>
    <w:p w14:paraId="3D07BD6E" w14:textId="7C9977DF" w:rsidR="004671B9" w:rsidRDefault="004671B9" w:rsidP="004671B9"/>
    <w:p w14:paraId="269892E2" w14:textId="4647BF18" w:rsidR="008F195F" w:rsidRDefault="008F195F" w:rsidP="004671B9"/>
    <w:p w14:paraId="497AD123" w14:textId="049AB114" w:rsidR="008F195F" w:rsidRDefault="008F195F" w:rsidP="008F195F">
      <w:pPr>
        <w:pStyle w:val="Overskrift1"/>
      </w:pPr>
      <w:bookmarkStart w:id="109" w:name="_Toc119566703"/>
      <w:r>
        <w:lastRenderedPageBreak/>
        <w:t>21</w:t>
      </w:r>
      <w:r>
        <w:tab/>
      </w:r>
      <w:r w:rsidR="002D7CA4">
        <w:t>Forlengelse av kontrakt</w:t>
      </w:r>
      <w:bookmarkEnd w:id="109"/>
    </w:p>
    <w:p w14:paraId="1BBA7584" w14:textId="25C1E874" w:rsidR="00CC76BD" w:rsidRDefault="00CC76BD" w:rsidP="00263240">
      <w:pPr>
        <w:pStyle w:val="Overskrift2"/>
      </w:pPr>
      <w:bookmarkStart w:id="110" w:name="_Toc119566704"/>
      <w:r>
        <w:t>21.1 Generelt</w:t>
      </w:r>
      <w:bookmarkEnd w:id="110"/>
    </w:p>
    <w:p w14:paraId="3D87F2C7" w14:textId="70FB8EBD" w:rsidR="002D7CA4" w:rsidRDefault="002D7CA4" w:rsidP="002D7CA4">
      <w:r>
        <w:t xml:space="preserve">Dersom begge parter er enige om dette, kan kontraktens forlenges slik det </w:t>
      </w:r>
      <w:r w:rsidR="005B6EA2">
        <w:t>går fram av kap.</w:t>
      </w:r>
      <w:r w:rsidR="002C2555">
        <w:t> </w:t>
      </w:r>
      <w:r w:rsidR="005B6EA2">
        <w:t xml:space="preserve">A3 pkt. </w:t>
      </w:r>
      <w:r w:rsidR="009B1254">
        <w:t>2.</w:t>
      </w:r>
      <w:r w:rsidR="003A35A4">
        <w:t xml:space="preserve"> En forlengelse</w:t>
      </w:r>
      <w:r w:rsidR="003A35A4" w:rsidRPr="003A35A4">
        <w:t xml:space="preserve"> innebærer at kontrakten videreføres i henhold til kontraktens bestemmelser, og at tidspunkt og frister for overtagelse og sluttoppgjør flyttes tilsvarende fram i tid.</w:t>
      </w:r>
    </w:p>
    <w:p w14:paraId="1996D643" w14:textId="5611AB08" w:rsidR="009B1254" w:rsidRDefault="009B1254" w:rsidP="002D7CA4"/>
    <w:p w14:paraId="7EDB229A" w14:textId="1C6366A9" w:rsidR="005E3D0E" w:rsidRDefault="005E3D0E" w:rsidP="002D7CA4">
      <w:r>
        <w:t xml:space="preserve">Eventuell avtale om forlengelse av kontraktsperioden skal være inngått senest </w:t>
      </w:r>
      <w:r w:rsidRPr="0016254A">
        <w:t>2 måneder</w:t>
      </w:r>
      <w:r>
        <w:t xml:space="preserve"> før kontraktsperiodens slutt.</w:t>
      </w:r>
    </w:p>
    <w:p w14:paraId="55E1B817" w14:textId="7C9D5105" w:rsidR="00CC76BD" w:rsidRDefault="00CC76BD" w:rsidP="002D7CA4"/>
    <w:p w14:paraId="371FBAEA" w14:textId="1E25D771" w:rsidR="00CC76BD" w:rsidRDefault="00CC76BD" w:rsidP="00263240">
      <w:pPr>
        <w:pStyle w:val="Overskrift2"/>
      </w:pPr>
      <w:bookmarkStart w:id="111" w:name="_Toc119566705"/>
      <w:r>
        <w:t>21.2</w:t>
      </w:r>
      <w:r>
        <w:tab/>
      </w:r>
      <w:r w:rsidR="00CD7C80">
        <w:t xml:space="preserve">Regulering av prosesser og </w:t>
      </w:r>
      <w:r w:rsidR="00706430">
        <w:t>kontraktsfestet omfang</w:t>
      </w:r>
      <w:bookmarkEnd w:id="111"/>
    </w:p>
    <w:p w14:paraId="4B1C0F78" w14:textId="0FC193D9" w:rsidR="00CF3D2B" w:rsidRDefault="00266967" w:rsidP="00263240">
      <w:pPr>
        <w:pStyle w:val="Overskrift3"/>
      </w:pPr>
      <w:bookmarkStart w:id="112" w:name="_Toc119566706"/>
      <w:r w:rsidRPr="00263240">
        <w:t>21.</w:t>
      </w:r>
      <w:r w:rsidR="004A538E" w:rsidRPr="00263240">
        <w:t>2</w:t>
      </w:r>
      <w:r w:rsidR="004E7322">
        <w:t>.</w:t>
      </w:r>
      <w:r w:rsidR="00145791">
        <w:t>1</w:t>
      </w:r>
      <w:r w:rsidR="004A538E" w:rsidRPr="00263240">
        <w:tab/>
      </w:r>
      <w:r w:rsidR="004A538E" w:rsidRPr="00263240">
        <w:tab/>
      </w:r>
      <w:proofErr w:type="spellStart"/>
      <w:r w:rsidR="00EA000B" w:rsidRPr="00263240">
        <w:t>Rundsumprosesse</w:t>
      </w:r>
      <w:r w:rsidR="009467F3">
        <w:t>r</w:t>
      </w:r>
      <w:proofErr w:type="spellEnd"/>
      <w:r w:rsidR="001D10E9" w:rsidRPr="00263240">
        <w:t xml:space="preserve"> i kap. E3</w:t>
      </w:r>
      <w:bookmarkEnd w:id="112"/>
    </w:p>
    <w:p w14:paraId="0F652B6E" w14:textId="32766217" w:rsidR="002C6055" w:rsidRDefault="00874E95" w:rsidP="00B176D8">
      <w:r>
        <w:t>Når en kontrakt forlenges etter denne bestemmelsen</w:t>
      </w:r>
      <w:r w:rsidR="00B176D8">
        <w:t>, reguleres a</w:t>
      </w:r>
      <w:r w:rsidR="00600977">
        <w:t xml:space="preserve">lle </w:t>
      </w:r>
      <w:r w:rsidR="00862EF8">
        <w:t xml:space="preserve">priser med </w:t>
      </w:r>
      <w:proofErr w:type="spellStart"/>
      <w:r w:rsidR="00862EF8">
        <w:t>rundsum</w:t>
      </w:r>
      <w:proofErr w:type="spellEnd"/>
      <w:r w:rsidR="00862EF8">
        <w:t xml:space="preserve"> i </w:t>
      </w:r>
      <w:r w:rsidR="002C6055" w:rsidRPr="002C6055">
        <w:t>kap. E3</w:t>
      </w:r>
      <w:r w:rsidR="002C6055">
        <w:t xml:space="preserve"> </w:t>
      </w:r>
      <w:r w:rsidR="006070AA" w:rsidRPr="00263240">
        <w:rPr>
          <w:highlight w:val="lightGray"/>
        </w:rPr>
        <w:t>unntatt prosess 18.4</w:t>
      </w:r>
      <w:r w:rsidR="00B501DA" w:rsidRPr="00263240">
        <w:rPr>
          <w:highlight w:val="lightGray"/>
        </w:rPr>
        <w:t>, (</w:t>
      </w:r>
      <w:r w:rsidR="0021069E" w:rsidRPr="00263240">
        <w:rPr>
          <w:highlight w:val="lightGray"/>
        </w:rPr>
        <w:t>TEKSTEN OM PROSESS 18.4 FJERNES HVIS KONTRAKTEN IKKE INNEHOLDER DENNE PROSESSEN</w:t>
      </w:r>
      <w:r w:rsidR="00FE7609" w:rsidRPr="00263240">
        <w:rPr>
          <w:highlight w:val="lightGray"/>
        </w:rPr>
        <w:t>.</w:t>
      </w:r>
      <w:r w:rsidR="00C136F1" w:rsidRPr="00263240">
        <w:rPr>
          <w:highlight w:val="lightGray"/>
        </w:rPr>
        <w:t>)</w:t>
      </w:r>
      <w:r w:rsidR="006070AA">
        <w:t xml:space="preserve"> </w:t>
      </w:r>
      <w:r w:rsidR="003F3CE5">
        <w:t xml:space="preserve">slik at </w:t>
      </w:r>
      <w:r w:rsidR="00926E15">
        <w:t xml:space="preserve">prisen økes tilsvarende </w:t>
      </w:r>
      <w:r w:rsidR="003C32C5">
        <w:t xml:space="preserve">økningen i </w:t>
      </w:r>
      <w:r w:rsidR="006E4BB7">
        <w:t>forlengelse av kontraktsperioden.</w:t>
      </w:r>
      <w:r w:rsidR="00574A82">
        <w:t xml:space="preserve"> Kontraktsfestet omfang av </w:t>
      </w:r>
      <w:proofErr w:type="spellStart"/>
      <w:r w:rsidR="00BB6C4A">
        <w:t>rundsumprosessene</w:t>
      </w:r>
      <w:proofErr w:type="spellEnd"/>
      <w:r w:rsidR="00BB6C4A">
        <w:t xml:space="preserve"> </w:t>
      </w:r>
      <w:r w:rsidR="00ED7B09">
        <w:t>for perioden med forlengelse</w:t>
      </w:r>
      <w:r w:rsidR="00E67491">
        <w:t xml:space="preserve"> av kontrakten</w:t>
      </w:r>
      <w:r w:rsidR="00D7167E">
        <w:t>,</w:t>
      </w:r>
      <w:r w:rsidR="00E67491">
        <w:t xml:space="preserve"> </w:t>
      </w:r>
      <w:r w:rsidR="00BB6C4A">
        <w:t xml:space="preserve">justeres tilsvarende </w:t>
      </w:r>
      <w:r w:rsidR="00772324">
        <w:t>økningen i disse prisene.</w:t>
      </w:r>
    </w:p>
    <w:p w14:paraId="4A91E207" w14:textId="599902DA" w:rsidR="00336DF4" w:rsidRDefault="00336DF4" w:rsidP="00B176D8"/>
    <w:p w14:paraId="5E0F5D01" w14:textId="1051A142" w:rsidR="00336DF4" w:rsidRPr="004E7322" w:rsidRDefault="004A538E" w:rsidP="00263240">
      <w:pPr>
        <w:pStyle w:val="Overskrift3"/>
      </w:pPr>
      <w:bookmarkStart w:id="113" w:name="_Toc119566707"/>
      <w:r>
        <w:t>21.2</w:t>
      </w:r>
      <w:r w:rsidR="004E7322">
        <w:t>.</w:t>
      </w:r>
      <w:r w:rsidR="00145791">
        <w:t>2</w:t>
      </w:r>
      <w:r>
        <w:tab/>
      </w:r>
      <w:r>
        <w:tab/>
      </w:r>
      <w:r w:rsidR="00994BCA" w:rsidRPr="004E7322">
        <w:t xml:space="preserve">Øvrige prosesser i kap. E3 og </w:t>
      </w:r>
      <w:r w:rsidR="00266967" w:rsidRPr="004E7322">
        <w:t>timepriser i kap. E4</w:t>
      </w:r>
      <w:bookmarkEnd w:id="113"/>
    </w:p>
    <w:p w14:paraId="7A6F124F" w14:textId="43652850" w:rsidR="004A538E" w:rsidRDefault="00FD12DD" w:rsidP="004A538E">
      <w:r>
        <w:t xml:space="preserve">For </w:t>
      </w:r>
      <w:r w:rsidR="009323F1">
        <w:t>ø</w:t>
      </w:r>
      <w:r w:rsidR="009323F1" w:rsidRPr="009323F1">
        <w:t>vrige prosesser i kap. E3</w:t>
      </w:r>
      <w:r w:rsidR="00AC6938" w:rsidRPr="00263240">
        <w:rPr>
          <w:highlight w:val="lightGray"/>
        </w:rPr>
        <w:t xml:space="preserve">, unntatt </w:t>
      </w:r>
      <w:r w:rsidR="008C4083" w:rsidRPr="00263240">
        <w:rPr>
          <w:highlight w:val="lightGray"/>
        </w:rPr>
        <w:t xml:space="preserve">prosess </w:t>
      </w:r>
      <w:proofErr w:type="gramStart"/>
      <w:r w:rsidR="008C4083" w:rsidRPr="00263240">
        <w:rPr>
          <w:highlight w:val="lightGray"/>
        </w:rPr>
        <w:t>18.4,(</w:t>
      </w:r>
      <w:proofErr w:type="gramEnd"/>
      <w:r w:rsidR="008C4083" w:rsidRPr="00263240">
        <w:rPr>
          <w:highlight w:val="lightGray"/>
        </w:rPr>
        <w:t>STRYKES HVIS PROSESS 18.4 IKKE ER MED I KAP. D1)</w:t>
      </w:r>
      <w:r w:rsidR="009323F1" w:rsidRPr="009323F1">
        <w:t xml:space="preserve"> og timepriser i kap. E4</w:t>
      </w:r>
      <w:r>
        <w:t xml:space="preserve">, </w:t>
      </w:r>
      <w:r w:rsidR="00167DC5">
        <w:t xml:space="preserve">legges </w:t>
      </w:r>
      <w:r w:rsidR="004A538E" w:rsidRPr="00B700D1">
        <w:rPr>
          <w:highlight w:val="lightGray"/>
        </w:rPr>
        <w:t>xx</w:t>
      </w:r>
      <w:r w:rsidR="004A538E" w:rsidRPr="002C6055">
        <w:t xml:space="preserve"> </w:t>
      </w:r>
      <w:r w:rsidR="004A538E" w:rsidRPr="00B700D1">
        <w:rPr>
          <w:highlight w:val="lightGray"/>
        </w:rPr>
        <w:t>(ANTALL PROSENT TILSVARER ANTALL MÅNEDER SOM KONTRAKTEN FORLENGES I FORHOLD TIL OPPRINNELIG KONTRAKTSPERIODE – F.EKS. 50</w:t>
      </w:r>
      <w:r w:rsidR="004A538E">
        <w:rPr>
          <w:highlight w:val="lightGray"/>
        </w:rPr>
        <w:t xml:space="preserve"> [%]</w:t>
      </w:r>
      <w:r w:rsidR="004A538E" w:rsidRPr="00B700D1">
        <w:rPr>
          <w:highlight w:val="lightGray"/>
        </w:rPr>
        <w:t xml:space="preserve"> HVIS KONTRAKTEN FORLENGES FRA 2 TIL 3 ÅR)</w:t>
      </w:r>
      <w:r w:rsidR="004A538E">
        <w:t xml:space="preserve"> </w:t>
      </w:r>
      <w:r w:rsidR="004A538E" w:rsidRPr="00B700D1">
        <w:t>%</w:t>
      </w:r>
      <w:r w:rsidR="004A538E" w:rsidRPr="002C6055">
        <w:t xml:space="preserve"> av mengdene i konkurransegrunnlaget </w:t>
      </w:r>
      <w:r w:rsidR="00755BEE">
        <w:t xml:space="preserve">for disse prisene </w:t>
      </w:r>
      <w:r w:rsidR="004A538E" w:rsidRPr="002C6055">
        <w:t xml:space="preserve">til grunn for </w:t>
      </w:r>
      <w:r w:rsidR="000D689A">
        <w:t xml:space="preserve">fastsettelse av </w:t>
      </w:r>
      <w:r w:rsidR="00932431">
        <w:t xml:space="preserve">økningen i </w:t>
      </w:r>
      <w:r w:rsidR="004A538E" w:rsidRPr="002C6055">
        <w:t>kontraktsfestet omfang i perioden</w:t>
      </w:r>
      <w:r w:rsidR="00E67491">
        <w:t xml:space="preserve"> med forlengelse av kontrakten</w:t>
      </w:r>
      <w:r w:rsidR="004A538E" w:rsidRPr="002C6055">
        <w:t>.</w:t>
      </w:r>
      <w:r w:rsidR="004A538E">
        <w:t xml:space="preserve"> </w:t>
      </w:r>
    </w:p>
    <w:p w14:paraId="1AC84E45" w14:textId="116F724E" w:rsidR="00F60617" w:rsidRDefault="00F60617" w:rsidP="004A538E"/>
    <w:p w14:paraId="6DE515F9" w14:textId="26A42803" w:rsidR="00145791" w:rsidRPr="00263240" w:rsidRDefault="00145791" w:rsidP="00263240">
      <w:pPr>
        <w:pStyle w:val="Overskrift3"/>
        <w:rPr>
          <w:highlight w:val="lightGray"/>
        </w:rPr>
      </w:pPr>
      <w:bookmarkStart w:id="114" w:name="_Toc119566708"/>
      <w:r w:rsidRPr="00263240">
        <w:rPr>
          <w:highlight w:val="lightGray"/>
        </w:rPr>
        <w:t>21.2</w:t>
      </w:r>
      <w:r w:rsidR="004E7322">
        <w:rPr>
          <w:highlight w:val="lightGray"/>
        </w:rPr>
        <w:t>.</w:t>
      </w:r>
      <w:r w:rsidRPr="00263240">
        <w:rPr>
          <w:highlight w:val="lightGray"/>
        </w:rPr>
        <w:t>3</w:t>
      </w:r>
      <w:r w:rsidRPr="00263240">
        <w:rPr>
          <w:highlight w:val="lightGray"/>
        </w:rPr>
        <w:tab/>
      </w:r>
      <w:r w:rsidRPr="00263240">
        <w:rPr>
          <w:highlight w:val="lightGray"/>
        </w:rPr>
        <w:tab/>
        <w:t>Prosess 18.4 Forskning og utvikling</w:t>
      </w:r>
      <w:bookmarkEnd w:id="114"/>
    </w:p>
    <w:p w14:paraId="4F7AACF3" w14:textId="46E94CE7" w:rsidR="008707D9" w:rsidRDefault="008707D9" w:rsidP="00F60617">
      <w:pPr>
        <w:rPr>
          <w:highlight w:val="lightGray"/>
        </w:rPr>
      </w:pPr>
      <w:r>
        <w:rPr>
          <w:highlight w:val="lightGray"/>
        </w:rPr>
        <w:t>(DENNE BESTEMMELSEN FJERNES I KONTRAKTER SOM IKKE HAR PROSESS 18.4)</w:t>
      </w:r>
    </w:p>
    <w:p w14:paraId="1673011A" w14:textId="4BC7EA77" w:rsidR="00F60617" w:rsidRDefault="00F60617" w:rsidP="00F60617">
      <w:r w:rsidRPr="00263240">
        <w:rPr>
          <w:highlight w:val="lightGray"/>
        </w:rPr>
        <w:t xml:space="preserve">Prosess 18.4 reguleres ikke etter disse bestemmelsene ved en evt. forlengelse av kontrakten. </w:t>
      </w:r>
      <w:r w:rsidR="00662638" w:rsidRPr="00263240">
        <w:rPr>
          <w:highlight w:val="lightGray"/>
        </w:rPr>
        <w:t>En evt.</w:t>
      </w:r>
      <w:r w:rsidRPr="00263240">
        <w:rPr>
          <w:highlight w:val="lightGray"/>
        </w:rPr>
        <w:t xml:space="preserve"> regulering av denne prosessen </w:t>
      </w:r>
      <w:r w:rsidR="00BC22F5" w:rsidRPr="00263240">
        <w:rPr>
          <w:highlight w:val="lightGray"/>
        </w:rPr>
        <w:t xml:space="preserve">skal skje </w:t>
      </w:r>
      <w:r w:rsidRPr="00263240">
        <w:rPr>
          <w:highlight w:val="lightGray"/>
        </w:rPr>
        <w:t>etter bestemmelsene i kap. C1 pkt. 19.</w:t>
      </w:r>
    </w:p>
    <w:p w14:paraId="7B80C784" w14:textId="77777777" w:rsidR="00F60617" w:rsidRDefault="00F60617" w:rsidP="004A538E"/>
    <w:p w14:paraId="6A8C9AC7" w14:textId="2F1AC399" w:rsidR="007858FB" w:rsidRDefault="007858FB" w:rsidP="004A538E"/>
    <w:p w14:paraId="6EC9EF41" w14:textId="6657FF14" w:rsidR="004671B9" w:rsidRDefault="00706430" w:rsidP="00706430">
      <w:pPr>
        <w:pStyle w:val="Overskrift2"/>
      </w:pPr>
      <w:bookmarkStart w:id="115" w:name="_Toc119566709"/>
      <w:r>
        <w:t>21.3</w:t>
      </w:r>
      <w:r>
        <w:tab/>
        <w:t>Øvrige bestemmelser</w:t>
      </w:r>
      <w:bookmarkEnd w:id="115"/>
    </w:p>
    <w:p w14:paraId="2E7073B9" w14:textId="77777777" w:rsidR="005C1047" w:rsidRPr="009B48A6" w:rsidRDefault="005C1047" w:rsidP="005C1047">
      <w:r w:rsidRPr="009B48A6">
        <w:t>Kontrakten har flere bestemmelser som er relatert til kontraktssummen. Dersom kontrakten forlenges iht. bestemmelsen i dette punktet, gjelder følgende tillegg og endringer til kontraktens øvrige bestemmelser:</w:t>
      </w:r>
    </w:p>
    <w:p w14:paraId="2B1453FA" w14:textId="77777777" w:rsidR="005C1047" w:rsidRDefault="005C1047" w:rsidP="005C1047">
      <w:pPr>
        <w:numPr>
          <w:ilvl w:val="0"/>
          <w:numId w:val="28"/>
        </w:numPr>
        <w:ind w:left="284" w:hanging="284"/>
      </w:pPr>
      <w:r w:rsidRPr="00493CF7">
        <w:rPr>
          <w:lang w:val="nn-NO"/>
        </w:rPr>
        <w:t>Kap</w:t>
      </w:r>
      <w:r>
        <w:rPr>
          <w:lang w:val="nn-NO"/>
        </w:rPr>
        <w:t>. C1, pkt. 19.1, tredje avsnitt og</w:t>
      </w:r>
      <w:r w:rsidRPr="00493CF7">
        <w:rPr>
          <w:lang w:val="nn-NO"/>
        </w:rPr>
        <w:t xml:space="preserve"> kap. </w:t>
      </w:r>
      <w:r w:rsidRPr="009B48A6">
        <w:t>C1</w:t>
      </w:r>
      <w:r>
        <w:t>, pkt. 28, tredje avsnitt:</w:t>
      </w:r>
    </w:p>
    <w:p w14:paraId="45E67A82" w14:textId="03454E04" w:rsidR="005C1047" w:rsidRPr="009B48A6" w:rsidRDefault="005C1047" w:rsidP="005C1047">
      <w:pPr>
        <w:ind w:left="284"/>
      </w:pPr>
      <w:r w:rsidRPr="009B48A6">
        <w:t xml:space="preserve">«kontraktssummen» endres til «summen av kontraktssummen, total pris iht. kap. C3, pkt. </w:t>
      </w:r>
      <w:r w:rsidR="00EF4C6E">
        <w:t>21</w:t>
      </w:r>
      <w:r w:rsidRPr="009B48A6">
        <w:t xml:space="preserve">.2, og omfang iht. </w:t>
      </w:r>
      <w:r w:rsidR="00870E16">
        <w:t>samme bestemmelse</w:t>
      </w:r>
      <w:r w:rsidRPr="009B48A6">
        <w:t xml:space="preserve">». </w:t>
      </w:r>
    </w:p>
    <w:p w14:paraId="35F69B27" w14:textId="60C5E637" w:rsidR="005C1047" w:rsidRPr="009B48A6" w:rsidRDefault="005C1047" w:rsidP="005C1047">
      <w:pPr>
        <w:numPr>
          <w:ilvl w:val="0"/>
          <w:numId w:val="28"/>
        </w:numPr>
        <w:ind w:left="284" w:hanging="284"/>
      </w:pPr>
      <w:r w:rsidRPr="009B48A6">
        <w:t>Kap. C2, pkt. 4.4, siste avsnitt:</w:t>
      </w:r>
      <w:r w:rsidRPr="009B48A6">
        <w:br/>
        <w:t xml:space="preserve">Hjemmelen omtalt i dette avsnittet gjelder også fakturerte beløp knyttet til </w:t>
      </w:r>
      <w:r w:rsidR="00E36226">
        <w:t>forlenging</w:t>
      </w:r>
      <w:r w:rsidRPr="009B48A6">
        <w:t>sperioden.</w:t>
      </w:r>
    </w:p>
    <w:p w14:paraId="58E19461" w14:textId="092C4243" w:rsidR="00706430" w:rsidRPr="00706430" w:rsidRDefault="005C1047" w:rsidP="002C46B4">
      <w:pPr>
        <w:numPr>
          <w:ilvl w:val="0"/>
          <w:numId w:val="28"/>
        </w:numPr>
        <w:ind w:left="284" w:hanging="284"/>
      </w:pPr>
      <w:r w:rsidRPr="009B48A6">
        <w:lastRenderedPageBreak/>
        <w:t>Kap. C2, pkt. 18, siste avsnitt:</w:t>
      </w:r>
      <w:r w:rsidRPr="009B48A6">
        <w:br/>
        <w:t xml:space="preserve">Bestemmelsen i dette avsnittet gjelder også for utbetalinger knyttet til </w:t>
      </w:r>
      <w:r w:rsidR="00E36226">
        <w:t>forlenging</w:t>
      </w:r>
      <w:r w:rsidRPr="009B48A6">
        <w:t>sperioden.</w:t>
      </w:r>
    </w:p>
    <w:p w14:paraId="31C21E9C" w14:textId="48CF34D5" w:rsidR="004671B9" w:rsidRDefault="004671B9" w:rsidP="000C29EA"/>
    <w:p w14:paraId="502A9C41" w14:textId="00ACE6D7" w:rsidR="00352656" w:rsidRPr="00276656" w:rsidRDefault="00B42055" w:rsidP="00B42055">
      <w:pPr>
        <w:pStyle w:val="Overskrift1"/>
        <w:rPr>
          <w:highlight w:val="yellow"/>
        </w:rPr>
      </w:pPr>
      <w:bookmarkStart w:id="116" w:name="_Toc119566710"/>
      <w:r w:rsidRPr="00276656">
        <w:rPr>
          <w:highlight w:val="yellow"/>
        </w:rPr>
        <w:t>22</w:t>
      </w:r>
      <w:r w:rsidRPr="00276656">
        <w:rPr>
          <w:highlight w:val="yellow"/>
        </w:rPr>
        <w:tab/>
        <w:t>CoVid</w:t>
      </w:r>
      <w:r w:rsidR="00697756" w:rsidRPr="00276656">
        <w:rPr>
          <w:highlight w:val="yellow"/>
        </w:rPr>
        <w:t>-19</w:t>
      </w:r>
      <w:bookmarkEnd w:id="116"/>
    </w:p>
    <w:p w14:paraId="280AADBF" w14:textId="6AFF676E" w:rsidR="00B04323" w:rsidRPr="00276656" w:rsidRDefault="00F91B71" w:rsidP="00697756">
      <w:pPr>
        <w:rPr>
          <w:highlight w:val="yellow"/>
        </w:rPr>
      </w:pPr>
      <w:r w:rsidRPr="00276656">
        <w:rPr>
          <w:highlight w:val="yellow"/>
        </w:rPr>
        <w:t>Situasjonen</w:t>
      </w:r>
      <w:r w:rsidR="00EE00DF" w:rsidRPr="00276656">
        <w:rPr>
          <w:highlight w:val="yellow"/>
        </w:rPr>
        <w:t xml:space="preserve"> med CoVid-19</w:t>
      </w:r>
      <w:r w:rsidRPr="00276656">
        <w:rPr>
          <w:highlight w:val="yellow"/>
        </w:rPr>
        <w:t xml:space="preserve"> kan påvirke gjennomføring av denne kontrakten. </w:t>
      </w:r>
      <w:r w:rsidR="008A5613" w:rsidRPr="00276656">
        <w:rPr>
          <w:highlight w:val="yellow"/>
        </w:rPr>
        <w:t xml:space="preserve">Når det oppstår en situasjon </w:t>
      </w:r>
      <w:r w:rsidR="00A71D8D" w:rsidRPr="00276656">
        <w:rPr>
          <w:highlight w:val="yellow"/>
        </w:rPr>
        <w:t xml:space="preserve">hvor kontraktsarbeidet påvirkes av dette, skal </w:t>
      </w:r>
      <w:r w:rsidR="001749F7" w:rsidRPr="00276656">
        <w:rPr>
          <w:highlight w:val="yellow"/>
        </w:rPr>
        <w:t>forholden</w:t>
      </w:r>
      <w:r w:rsidR="003F69C2" w:rsidRPr="00276656">
        <w:rPr>
          <w:highlight w:val="yellow"/>
        </w:rPr>
        <w:t>e omtalt under</w:t>
      </w:r>
      <w:r w:rsidR="00783683" w:rsidRPr="00276656">
        <w:rPr>
          <w:highlight w:val="yellow"/>
        </w:rPr>
        <w:t xml:space="preserve"> håndteres og </w:t>
      </w:r>
      <w:r w:rsidR="00C12CE7" w:rsidRPr="00276656">
        <w:rPr>
          <w:highlight w:val="yellow"/>
        </w:rPr>
        <w:t>reguleres</w:t>
      </w:r>
      <w:r w:rsidR="007D441F" w:rsidRPr="00276656">
        <w:rPr>
          <w:highlight w:val="yellow"/>
        </w:rPr>
        <w:t xml:space="preserve"> </w:t>
      </w:r>
      <w:r w:rsidR="00CC4813" w:rsidRPr="00276656">
        <w:rPr>
          <w:highlight w:val="yellow"/>
        </w:rPr>
        <w:t>på følgende måte</w:t>
      </w:r>
      <w:r w:rsidR="00C12CE7" w:rsidRPr="00276656">
        <w:rPr>
          <w:highlight w:val="yellow"/>
        </w:rPr>
        <w:t xml:space="preserve">: </w:t>
      </w:r>
    </w:p>
    <w:p w14:paraId="49075BDA" w14:textId="3A5B983B" w:rsidR="007A6219" w:rsidRPr="00276656" w:rsidRDefault="007A6219" w:rsidP="00697756">
      <w:pPr>
        <w:rPr>
          <w:highlight w:val="yellow"/>
        </w:rPr>
      </w:pPr>
    </w:p>
    <w:p w14:paraId="66EBE7B2" w14:textId="246A307E" w:rsidR="007A6219" w:rsidRPr="00276656" w:rsidRDefault="00C27D9F" w:rsidP="007A6219">
      <w:pPr>
        <w:pStyle w:val="Listeavsnitt"/>
        <w:numPr>
          <w:ilvl w:val="0"/>
          <w:numId w:val="29"/>
        </w:numPr>
        <w:rPr>
          <w:highlight w:val="yellow"/>
        </w:rPr>
      </w:pPr>
      <w:r w:rsidRPr="00276656">
        <w:rPr>
          <w:highlight w:val="yellow"/>
          <w:u w:val="single"/>
        </w:rPr>
        <w:t>Byggemøter</w:t>
      </w:r>
      <w:r w:rsidR="00282BEC" w:rsidRPr="00276656">
        <w:rPr>
          <w:highlight w:val="yellow"/>
          <w:u w:val="single"/>
        </w:rPr>
        <w:br/>
      </w:r>
      <w:r w:rsidRPr="00276656">
        <w:rPr>
          <w:highlight w:val="yellow"/>
        </w:rPr>
        <w:t xml:space="preserve">Status </w:t>
      </w:r>
      <w:proofErr w:type="gramStart"/>
      <w:r w:rsidRPr="00276656">
        <w:rPr>
          <w:highlight w:val="yellow"/>
        </w:rPr>
        <w:t>vedrørende</w:t>
      </w:r>
      <w:proofErr w:type="gramEnd"/>
      <w:r w:rsidRPr="00276656">
        <w:rPr>
          <w:highlight w:val="yellow"/>
        </w:rPr>
        <w:t xml:space="preserve"> CoVid-19 skal </w:t>
      </w:r>
      <w:r w:rsidR="000F4ED8" w:rsidRPr="00276656">
        <w:rPr>
          <w:highlight w:val="yellow"/>
        </w:rPr>
        <w:t xml:space="preserve">omfattes av </w:t>
      </w:r>
      <w:r w:rsidRPr="00276656">
        <w:rPr>
          <w:highlight w:val="yellow"/>
        </w:rPr>
        <w:t>listen over punkter på agendaen</w:t>
      </w:r>
      <w:r w:rsidR="00FB3EC8" w:rsidRPr="00276656">
        <w:rPr>
          <w:highlight w:val="yellow"/>
        </w:rPr>
        <w:t>.</w:t>
      </w:r>
      <w:r w:rsidR="00282BEC" w:rsidRPr="00276656">
        <w:rPr>
          <w:highlight w:val="yellow"/>
        </w:rPr>
        <w:br/>
      </w:r>
    </w:p>
    <w:p w14:paraId="6AF0F948" w14:textId="5A707C9B" w:rsidR="000F4ED8" w:rsidRPr="00276656" w:rsidRDefault="00D94B1A" w:rsidP="007A6219">
      <w:pPr>
        <w:pStyle w:val="Listeavsnitt"/>
        <w:numPr>
          <w:ilvl w:val="0"/>
          <w:numId w:val="29"/>
        </w:numPr>
        <w:rPr>
          <w:highlight w:val="yellow"/>
        </w:rPr>
      </w:pPr>
      <w:r w:rsidRPr="00276656">
        <w:rPr>
          <w:highlight w:val="yellow"/>
          <w:u w:val="single"/>
        </w:rPr>
        <w:t>Oppstartsmøte med tilhørende samhandlingsprosess</w:t>
      </w:r>
      <w:r w:rsidR="00282BEC" w:rsidRPr="00276656">
        <w:rPr>
          <w:highlight w:val="yellow"/>
          <w:u w:val="single"/>
        </w:rPr>
        <w:br/>
      </w:r>
      <w:r w:rsidR="00282BEC" w:rsidRPr="00276656">
        <w:rPr>
          <w:highlight w:val="yellow"/>
        </w:rPr>
        <w:t>H</w:t>
      </w:r>
      <w:r w:rsidR="00494504" w:rsidRPr="00276656">
        <w:rPr>
          <w:highlight w:val="yellow"/>
        </w:rPr>
        <w:t xml:space="preserve">åndtering av situasjonen med CoVid-19 </w:t>
      </w:r>
      <w:r w:rsidR="00FB3EC8" w:rsidRPr="00276656">
        <w:rPr>
          <w:highlight w:val="yellow"/>
        </w:rPr>
        <w:t>skal inngå som tema.</w:t>
      </w:r>
      <w:r w:rsidR="00282BEC" w:rsidRPr="00276656">
        <w:rPr>
          <w:highlight w:val="yellow"/>
        </w:rPr>
        <w:br/>
      </w:r>
    </w:p>
    <w:p w14:paraId="56A60F0F" w14:textId="5C2F7B82" w:rsidR="003537A4" w:rsidRPr="00276656" w:rsidRDefault="00500B6C" w:rsidP="007A6219">
      <w:pPr>
        <w:pStyle w:val="Listeavsnitt"/>
        <w:numPr>
          <w:ilvl w:val="0"/>
          <w:numId w:val="29"/>
        </w:numPr>
        <w:rPr>
          <w:highlight w:val="yellow"/>
        </w:rPr>
      </w:pPr>
      <w:r w:rsidRPr="00276656">
        <w:rPr>
          <w:highlight w:val="yellow"/>
          <w:u w:val="single"/>
        </w:rPr>
        <w:t>Samarbeidsmøter</w:t>
      </w:r>
      <w:r w:rsidR="003F69C2" w:rsidRPr="00276656">
        <w:rPr>
          <w:highlight w:val="yellow"/>
          <w:u w:val="single"/>
        </w:rPr>
        <w:br/>
      </w:r>
      <w:r w:rsidR="00572D9E" w:rsidRPr="00276656">
        <w:rPr>
          <w:highlight w:val="yellow"/>
        </w:rPr>
        <w:t xml:space="preserve">CoVid-19 </w:t>
      </w:r>
      <w:r w:rsidR="00110CB1" w:rsidRPr="00276656">
        <w:rPr>
          <w:highlight w:val="yellow"/>
        </w:rPr>
        <w:t xml:space="preserve">skal </w:t>
      </w:r>
      <w:r w:rsidR="00572D9E" w:rsidRPr="00276656">
        <w:rPr>
          <w:highlight w:val="yellow"/>
        </w:rPr>
        <w:t>være tema.</w:t>
      </w:r>
      <w:r w:rsidR="00282BEC" w:rsidRPr="00276656">
        <w:rPr>
          <w:highlight w:val="yellow"/>
        </w:rPr>
        <w:br/>
      </w:r>
    </w:p>
    <w:p w14:paraId="55493E4C" w14:textId="56B51382" w:rsidR="005B15DE" w:rsidRPr="00276656" w:rsidRDefault="00AE513C" w:rsidP="00697756">
      <w:pPr>
        <w:pStyle w:val="Listeavsnitt"/>
        <w:numPr>
          <w:ilvl w:val="0"/>
          <w:numId w:val="29"/>
        </w:numPr>
        <w:rPr>
          <w:highlight w:val="yellow"/>
        </w:rPr>
      </w:pPr>
      <w:r w:rsidRPr="00276656">
        <w:rPr>
          <w:highlight w:val="yellow"/>
          <w:u w:val="single"/>
        </w:rPr>
        <w:t>Plan for sikkerhet, helse og arbeidsmiljø (SHA-plan)</w:t>
      </w:r>
      <w:r w:rsidR="008D2646" w:rsidRPr="00276656">
        <w:rPr>
          <w:highlight w:val="yellow"/>
          <w:u w:val="single"/>
        </w:rPr>
        <w:t xml:space="preserve"> med tilhørende rapportering</w:t>
      </w:r>
      <w:r w:rsidR="003D3502" w:rsidRPr="00276656">
        <w:rPr>
          <w:highlight w:val="yellow"/>
          <w:u w:val="single"/>
        </w:rPr>
        <w:t xml:space="preserve">, jf. </w:t>
      </w:r>
      <w:r w:rsidR="00C9121E" w:rsidRPr="00276656">
        <w:rPr>
          <w:highlight w:val="yellow"/>
          <w:u w:val="single"/>
        </w:rPr>
        <w:t>kap. C2 pkt. 27 og kap. 29.2</w:t>
      </w:r>
      <w:r w:rsidR="008D2646" w:rsidRPr="00276656">
        <w:rPr>
          <w:highlight w:val="yellow"/>
          <w:u w:val="single"/>
        </w:rPr>
        <w:t xml:space="preserve"> samt </w:t>
      </w:r>
      <w:r w:rsidR="003D3502" w:rsidRPr="00276656">
        <w:rPr>
          <w:highlight w:val="yellow"/>
          <w:u w:val="single"/>
        </w:rPr>
        <w:t>kap.</w:t>
      </w:r>
      <w:r w:rsidR="008D2646" w:rsidRPr="00276656">
        <w:rPr>
          <w:highlight w:val="yellow"/>
          <w:u w:val="single"/>
        </w:rPr>
        <w:t xml:space="preserve"> C3 pkt. </w:t>
      </w:r>
      <w:r w:rsidR="003D3502" w:rsidRPr="00276656">
        <w:rPr>
          <w:highlight w:val="yellow"/>
          <w:u w:val="single"/>
        </w:rPr>
        <w:t>3.5.1</w:t>
      </w:r>
      <w:r w:rsidR="00282BEC" w:rsidRPr="00276656">
        <w:rPr>
          <w:highlight w:val="yellow"/>
        </w:rPr>
        <w:br/>
      </w:r>
      <w:r w:rsidR="00803BA4" w:rsidRPr="00276656">
        <w:rPr>
          <w:highlight w:val="yellow"/>
        </w:rPr>
        <w:t xml:space="preserve">I </w:t>
      </w:r>
      <w:r w:rsidR="004C7254" w:rsidRPr="00276656">
        <w:rPr>
          <w:highlight w:val="yellow"/>
        </w:rPr>
        <w:t xml:space="preserve">risikovurdering av SHA -tiltak og </w:t>
      </w:r>
      <w:r w:rsidR="00612D6F" w:rsidRPr="00276656">
        <w:rPr>
          <w:highlight w:val="yellow"/>
        </w:rPr>
        <w:t>måneds</w:t>
      </w:r>
      <w:r w:rsidR="004C7254" w:rsidRPr="00276656">
        <w:rPr>
          <w:highlight w:val="yellow"/>
        </w:rPr>
        <w:t xml:space="preserve">rapportering skal </w:t>
      </w:r>
      <w:r w:rsidR="005D591E" w:rsidRPr="00276656">
        <w:rPr>
          <w:highlight w:val="yellow"/>
        </w:rPr>
        <w:t xml:space="preserve">CoVid-19 </w:t>
      </w:r>
      <w:r w:rsidR="004C7254" w:rsidRPr="00276656">
        <w:rPr>
          <w:highlight w:val="yellow"/>
        </w:rPr>
        <w:t>inngå</w:t>
      </w:r>
      <w:r w:rsidR="005D591E" w:rsidRPr="00276656">
        <w:rPr>
          <w:highlight w:val="yellow"/>
        </w:rPr>
        <w:t>.</w:t>
      </w:r>
      <w:r w:rsidR="00282BEC" w:rsidRPr="00276656">
        <w:rPr>
          <w:highlight w:val="yellow"/>
        </w:rPr>
        <w:br/>
      </w:r>
    </w:p>
    <w:p w14:paraId="0EBBA6A8" w14:textId="67DA3C81" w:rsidR="00BC5FAD" w:rsidRPr="00276656" w:rsidRDefault="00697756" w:rsidP="006F0A43">
      <w:pPr>
        <w:pStyle w:val="Listeavsnitt"/>
        <w:numPr>
          <w:ilvl w:val="0"/>
          <w:numId w:val="29"/>
        </w:numPr>
        <w:rPr>
          <w:b/>
          <w:bCs/>
          <w:highlight w:val="yellow"/>
        </w:rPr>
      </w:pPr>
      <w:r w:rsidRPr="00276656">
        <w:rPr>
          <w:highlight w:val="yellow"/>
          <w:u w:val="single"/>
        </w:rPr>
        <w:t>Rapportering</w:t>
      </w:r>
      <w:r w:rsidR="00282BEC" w:rsidRPr="00276656">
        <w:rPr>
          <w:highlight w:val="yellow"/>
          <w:u w:val="single"/>
        </w:rPr>
        <w:br/>
      </w:r>
      <w:r w:rsidRPr="00276656">
        <w:rPr>
          <w:highlight w:val="yellow"/>
        </w:rPr>
        <w:t>I perioder hvor gjennomføringen påvirkes av CoVid-19</w:t>
      </w:r>
      <w:r w:rsidR="000E15AE" w:rsidRPr="00276656">
        <w:rPr>
          <w:highlight w:val="yellow"/>
        </w:rPr>
        <w:t>,</w:t>
      </w:r>
      <w:r w:rsidRPr="00276656">
        <w:rPr>
          <w:highlight w:val="yellow"/>
        </w:rPr>
        <w:t xml:space="preserve"> skal partene daglig oppdatere hverandre kort om status, tiltak og konsekvenser. Partene har ansvar for å </w:t>
      </w:r>
      <w:r w:rsidR="00CC094E" w:rsidRPr="00276656">
        <w:rPr>
          <w:highlight w:val="yellow"/>
        </w:rPr>
        <w:t xml:space="preserve">utarbeide en </w:t>
      </w:r>
      <w:r w:rsidRPr="00276656">
        <w:rPr>
          <w:highlight w:val="yellow"/>
        </w:rPr>
        <w:t xml:space="preserve">skriftlig oppsummering </w:t>
      </w:r>
      <w:r w:rsidR="00CC094E" w:rsidRPr="00276656">
        <w:rPr>
          <w:highlight w:val="yellow"/>
        </w:rPr>
        <w:t xml:space="preserve">med oversikt over </w:t>
      </w:r>
      <w:r w:rsidRPr="00276656">
        <w:rPr>
          <w:highlight w:val="yellow"/>
        </w:rPr>
        <w:t>den daglige rapporteringen.</w:t>
      </w:r>
      <w:r w:rsidR="00BC5FAD" w:rsidRPr="00276656">
        <w:rPr>
          <w:highlight w:val="yellow"/>
        </w:rPr>
        <w:t xml:space="preserve"> </w:t>
      </w:r>
      <w:r w:rsidR="00282BEC" w:rsidRPr="00276656">
        <w:rPr>
          <w:highlight w:val="yellow"/>
        </w:rPr>
        <w:br/>
      </w:r>
    </w:p>
    <w:p w14:paraId="728A76F3" w14:textId="2D610087" w:rsidR="007E4EB6" w:rsidRDefault="00697756" w:rsidP="006F0A43">
      <w:pPr>
        <w:pStyle w:val="Listeavsnitt"/>
        <w:numPr>
          <w:ilvl w:val="0"/>
          <w:numId w:val="29"/>
        </w:numPr>
        <w:rPr>
          <w:b/>
          <w:bCs/>
          <w:highlight w:val="yellow"/>
        </w:rPr>
      </w:pPr>
      <w:r w:rsidRPr="00276656">
        <w:rPr>
          <w:highlight w:val="yellow"/>
          <w:u w:val="single"/>
        </w:rPr>
        <w:t>Partenes krav på fristforlengelse på grunn av CoVid-19 (se NS 8406 pkt. 20)</w:t>
      </w:r>
      <w:r w:rsidR="00282BEC" w:rsidRPr="00276656">
        <w:rPr>
          <w:highlight w:val="yellow"/>
          <w:u w:val="single"/>
        </w:rPr>
        <w:br/>
      </w:r>
      <w:r w:rsidRPr="00276656">
        <w:rPr>
          <w:highlight w:val="yellow"/>
        </w:rPr>
        <w:t>Partene har krav på fristforlengelse dersom fremdriften hindres av CoVid-19 utover det som kunne legges til grunn på tilbudstidspunktet, med mindre partene med rimelighet kunne ventes å unngå eller overvinne følgene.</w:t>
      </w:r>
      <w:r w:rsidR="00905C52" w:rsidRPr="00276656">
        <w:rPr>
          <w:highlight w:val="yellow"/>
        </w:rPr>
        <w:t xml:space="preserve"> </w:t>
      </w:r>
      <w:r w:rsidRPr="00276656">
        <w:rPr>
          <w:highlight w:val="yellow"/>
        </w:rPr>
        <w:t>Blir fremdriften hindret av en kontraktsmedhjelper, har parten krav på fristforlengelse dersom kontraktsmedhjelperen hindres av slike forhold</w:t>
      </w:r>
      <w:r w:rsidR="00BE2255" w:rsidRPr="00276656">
        <w:rPr>
          <w:highlight w:val="yellow"/>
        </w:rPr>
        <w:t>.</w:t>
      </w:r>
      <w:r w:rsidRPr="00276656">
        <w:rPr>
          <w:highlight w:val="yellow"/>
        </w:rPr>
        <w:t xml:space="preserve">  </w:t>
      </w:r>
      <w:r w:rsidR="00905C52" w:rsidRPr="00276656">
        <w:rPr>
          <w:highlight w:val="yellow"/>
        </w:rPr>
        <w:br/>
      </w:r>
      <w:r w:rsidR="00905C52" w:rsidRPr="00276656">
        <w:rPr>
          <w:highlight w:val="yellow"/>
        </w:rPr>
        <w:br/>
      </w:r>
      <w:r w:rsidRPr="00276656">
        <w:rPr>
          <w:highlight w:val="yellow"/>
        </w:rPr>
        <w:t>En part har krav på fristforlengelse dersom fremdriften hindres som følge av at den andre parten har krav på fristforlengelse etter denne bestemmelsen.</w:t>
      </w:r>
      <w:r w:rsidR="002158E0" w:rsidRPr="00276656">
        <w:rPr>
          <w:highlight w:val="yellow"/>
        </w:rPr>
        <w:br/>
      </w:r>
    </w:p>
    <w:p w14:paraId="27958020" w14:textId="2AE08168" w:rsidR="002158E0" w:rsidRPr="007E4EB6" w:rsidRDefault="007E4EB6" w:rsidP="007E4EB6">
      <w:pPr>
        <w:rPr>
          <w:rFonts w:eastAsiaTheme="minorHAnsi" w:cstheme="minorBidi"/>
          <w:b/>
          <w:bCs/>
          <w:szCs w:val="22"/>
          <w:highlight w:val="yellow"/>
        </w:rPr>
      </w:pPr>
      <w:r>
        <w:rPr>
          <w:b/>
          <w:bCs/>
          <w:highlight w:val="yellow"/>
        </w:rPr>
        <w:br w:type="page"/>
      </w:r>
    </w:p>
    <w:p w14:paraId="7BB68493" w14:textId="77777777" w:rsidR="007E4EB6" w:rsidRPr="007E4EB6" w:rsidRDefault="007E4EB6" w:rsidP="007E4EB6">
      <w:pPr>
        <w:pStyle w:val="Overskrift1"/>
        <w:numPr>
          <w:ilvl w:val="0"/>
          <w:numId w:val="45"/>
        </w:numPr>
        <w:tabs>
          <w:tab w:val="num" w:pos="360"/>
        </w:tabs>
        <w:rPr>
          <w:szCs w:val="28"/>
          <w:highlight w:val="yellow"/>
        </w:rPr>
      </w:pPr>
      <w:bookmarkStart w:id="117" w:name="_Toc119566711"/>
      <w:bookmarkStart w:id="118" w:name="_Hlk119566458"/>
      <w:r w:rsidRPr="007E4EB6">
        <w:rPr>
          <w:szCs w:val="28"/>
          <w:highlight w:val="yellow"/>
        </w:rPr>
        <w:lastRenderedPageBreak/>
        <w:t>Sanksjonsloven med tilhørende forskrifter og forbud mot russisk bitumen.</w:t>
      </w:r>
      <w:bookmarkEnd w:id="117"/>
    </w:p>
    <w:p w14:paraId="2408FA68" w14:textId="77777777" w:rsidR="007E4EB6" w:rsidRPr="000B6BA3" w:rsidRDefault="007E4EB6" w:rsidP="007E4EB6">
      <w:pPr>
        <w:rPr>
          <w:highlight w:val="yellow"/>
        </w:rPr>
      </w:pPr>
    </w:p>
    <w:p w14:paraId="7E2FFE00" w14:textId="4D839052" w:rsidR="007E4EB6" w:rsidRPr="007E4EB6" w:rsidRDefault="007E4EB6" w:rsidP="008C6FF5">
      <w:pPr>
        <w:pStyle w:val="Overskrift2"/>
        <w:numPr>
          <w:ilvl w:val="1"/>
          <w:numId w:val="49"/>
        </w:numPr>
        <w:rPr>
          <w:highlight w:val="yellow"/>
        </w:rPr>
      </w:pPr>
      <w:bookmarkStart w:id="119" w:name="_Toc119566712"/>
      <w:r w:rsidRPr="007E4EB6">
        <w:rPr>
          <w:highlight w:val="yellow"/>
        </w:rPr>
        <w:t>Entreprenørens plikt til å etterleve sanksjonsloven med tilhørende forskrifter</w:t>
      </w:r>
      <w:bookmarkEnd w:id="119"/>
    </w:p>
    <w:p w14:paraId="1DE4CA32" w14:textId="77777777" w:rsidR="007E4EB6" w:rsidRPr="00FA6EEE" w:rsidRDefault="007E4EB6" w:rsidP="007E4EB6">
      <w:pPr>
        <w:rPr>
          <w:highlight w:val="yellow"/>
        </w:rPr>
      </w:pPr>
      <w:r w:rsidRPr="00FA6EEE">
        <w:rPr>
          <w:highlight w:val="yellow"/>
        </w:rPr>
        <w:t xml:space="preserve">Partene har plikt til å opptre i overensstemmelse med sanksjonsloven av 16. april 2021 nr. 18 med tilhørende forskrifter. </w:t>
      </w:r>
    </w:p>
    <w:p w14:paraId="6D2DA445" w14:textId="16F85443" w:rsidR="007E4EB6" w:rsidRPr="00FA6EEE" w:rsidRDefault="007E4EB6" w:rsidP="007E4EB6">
      <w:pPr>
        <w:rPr>
          <w:highlight w:val="yellow"/>
        </w:rPr>
      </w:pPr>
      <w:r w:rsidRPr="00FA6EEE">
        <w:rPr>
          <w:highlight w:val="yellow"/>
        </w:rPr>
        <w:t>Entreprenøren har ansvar og skal sørge for at selskaper i entreprenørens konsern eller selskaper som entreprenøren har kontrollerende eierskap eller myndighet i, kontraktmedhjelpere og enhver annen i leverandørkjeden, samt daglig leder, styreleder og andre ledende ansatte hos entreprenøren og i de nevnte selskaper opptrer i overensstemmelse med ovennevnte regelverk.</w:t>
      </w:r>
      <w:r>
        <w:rPr>
          <w:highlight w:val="yellow"/>
        </w:rPr>
        <w:br/>
      </w:r>
    </w:p>
    <w:p w14:paraId="0B03EF8B" w14:textId="77777777" w:rsidR="007E4EB6" w:rsidRPr="00FA6EEE" w:rsidRDefault="007E4EB6" w:rsidP="007E4EB6">
      <w:pPr>
        <w:pStyle w:val="Overskrift2"/>
        <w:numPr>
          <w:ilvl w:val="1"/>
          <w:numId w:val="49"/>
        </w:numPr>
        <w:rPr>
          <w:highlight w:val="yellow"/>
        </w:rPr>
      </w:pPr>
      <w:bookmarkStart w:id="120" w:name="_Toc112941717"/>
      <w:bookmarkStart w:id="121" w:name="_Toc119566713"/>
      <w:r w:rsidRPr="00FA6EEE">
        <w:rPr>
          <w:highlight w:val="yellow"/>
        </w:rPr>
        <w:t>Vesentlig mislighold</w:t>
      </w:r>
      <w:bookmarkEnd w:id="120"/>
      <w:bookmarkEnd w:id="121"/>
    </w:p>
    <w:p w14:paraId="3109605E" w14:textId="4E00B45D" w:rsidR="007E4EB6" w:rsidRDefault="007E4EB6" w:rsidP="007E4EB6">
      <w:pPr>
        <w:rPr>
          <w:highlight w:val="yellow"/>
        </w:rPr>
      </w:pPr>
      <w:r w:rsidRPr="00FA6EEE">
        <w:rPr>
          <w:highlight w:val="yellow"/>
        </w:rPr>
        <w:t>Brudd på kontraktens bestemmelser i punkt 1 ovenfor skal alltid anses som et vesentlig kontraktbrudd.</w:t>
      </w:r>
    </w:p>
    <w:p w14:paraId="0C142144" w14:textId="77777777" w:rsidR="007E4EB6" w:rsidRPr="00FA6EEE" w:rsidRDefault="007E4EB6" w:rsidP="007E4EB6">
      <w:pPr>
        <w:rPr>
          <w:highlight w:val="yellow"/>
        </w:rPr>
      </w:pPr>
    </w:p>
    <w:p w14:paraId="4FC2CAD1" w14:textId="77777777" w:rsidR="007E4EB6" w:rsidRPr="00FA6EEE" w:rsidRDefault="007E4EB6" w:rsidP="007E4EB6">
      <w:pPr>
        <w:pStyle w:val="Overskrift2"/>
        <w:numPr>
          <w:ilvl w:val="1"/>
          <w:numId w:val="49"/>
        </w:numPr>
        <w:rPr>
          <w:highlight w:val="yellow"/>
        </w:rPr>
      </w:pPr>
      <w:bookmarkStart w:id="122" w:name="_Toc112941718"/>
      <w:r w:rsidRPr="00FA6EEE">
        <w:rPr>
          <w:highlight w:val="yellow"/>
        </w:rPr>
        <w:t xml:space="preserve"> </w:t>
      </w:r>
      <w:bookmarkStart w:id="123" w:name="_Toc119566714"/>
      <w:r w:rsidRPr="00FA6EEE">
        <w:rPr>
          <w:highlight w:val="yellow"/>
        </w:rPr>
        <w:t>Erstatning</w:t>
      </w:r>
      <w:bookmarkEnd w:id="122"/>
      <w:bookmarkEnd w:id="123"/>
    </w:p>
    <w:p w14:paraId="7EEB9781" w14:textId="4B4482EA" w:rsidR="007E4EB6" w:rsidRDefault="007E4EB6" w:rsidP="007E4EB6">
      <w:pPr>
        <w:rPr>
          <w:highlight w:val="yellow"/>
        </w:rPr>
      </w:pPr>
      <w:r w:rsidRPr="00FA6EEE">
        <w:rPr>
          <w:highlight w:val="yellow"/>
        </w:rPr>
        <w:t xml:space="preserve">Byggherren kan kreve erstatning for ethvert økonomisk tap eller skade som han måtte lide som følge av entreprenørens brudd på kontraktens bestemmelser i punkt 1 ovenfor. </w:t>
      </w:r>
    </w:p>
    <w:p w14:paraId="1E5F1EC8" w14:textId="77777777" w:rsidR="007E4EB6" w:rsidRPr="00FA6EEE" w:rsidRDefault="007E4EB6" w:rsidP="007E4EB6">
      <w:pPr>
        <w:rPr>
          <w:highlight w:val="yellow"/>
        </w:rPr>
      </w:pPr>
    </w:p>
    <w:p w14:paraId="2F201910" w14:textId="77777777" w:rsidR="007E4EB6" w:rsidRPr="00FA6EEE" w:rsidRDefault="007E4EB6" w:rsidP="007E4EB6">
      <w:pPr>
        <w:pStyle w:val="Overskrift2"/>
        <w:numPr>
          <w:ilvl w:val="1"/>
          <w:numId w:val="49"/>
        </w:numPr>
        <w:rPr>
          <w:highlight w:val="yellow"/>
        </w:rPr>
      </w:pPr>
      <w:bookmarkStart w:id="124" w:name="_Toc112941719"/>
      <w:bookmarkStart w:id="125" w:name="_Toc119566715"/>
      <w:r w:rsidRPr="00FA6EEE">
        <w:rPr>
          <w:highlight w:val="yellow"/>
        </w:rPr>
        <w:t>Heving</w:t>
      </w:r>
      <w:bookmarkEnd w:id="124"/>
      <w:bookmarkEnd w:id="125"/>
    </w:p>
    <w:p w14:paraId="7D6E558C" w14:textId="3C640A82" w:rsidR="007E4EB6" w:rsidRPr="00FA6EEE" w:rsidRDefault="007E4EB6" w:rsidP="007E4EB6">
      <w:pPr>
        <w:rPr>
          <w:highlight w:val="yellow"/>
        </w:rPr>
      </w:pPr>
      <w:r w:rsidRPr="00FA6EEE">
        <w:rPr>
          <w:highlight w:val="yellow"/>
        </w:rPr>
        <w:t>Med mindre entreprenøren retter kontraktbruddet innen kontraktens frister, kan byggherren heve hele eller deler av kontrakten i henhold til bestemmelsene i kapittel C1 punkt 29.</w:t>
      </w:r>
      <w:r>
        <w:rPr>
          <w:highlight w:val="yellow"/>
        </w:rPr>
        <w:br/>
      </w:r>
    </w:p>
    <w:p w14:paraId="0CD4DACB" w14:textId="77777777" w:rsidR="007E4EB6" w:rsidRPr="00FA6EEE" w:rsidRDefault="007E4EB6" w:rsidP="007E4EB6">
      <w:pPr>
        <w:pStyle w:val="Overskrift2"/>
        <w:numPr>
          <w:ilvl w:val="1"/>
          <w:numId w:val="49"/>
        </w:numPr>
        <w:rPr>
          <w:highlight w:val="yellow"/>
        </w:rPr>
      </w:pPr>
      <w:bookmarkStart w:id="126" w:name="_Toc112941720"/>
      <w:bookmarkStart w:id="127" w:name="_Toc119566716"/>
      <w:r w:rsidRPr="00FA6EEE">
        <w:rPr>
          <w:highlight w:val="yellow"/>
        </w:rPr>
        <w:t>Utskifting av kontraktmedhjelpere</w:t>
      </w:r>
      <w:bookmarkEnd w:id="126"/>
      <w:bookmarkEnd w:id="127"/>
    </w:p>
    <w:p w14:paraId="5CDA45D5" w14:textId="5EF6C803" w:rsidR="007E4EB6" w:rsidRPr="00FA6EEE" w:rsidRDefault="007E4EB6" w:rsidP="007E4EB6">
      <w:pPr>
        <w:rPr>
          <w:highlight w:val="yellow"/>
        </w:rPr>
      </w:pPr>
      <w:r w:rsidRPr="00FA6EEE">
        <w:rPr>
          <w:highlight w:val="yellow"/>
        </w:rPr>
        <w:t xml:space="preserve">Byggherren kan bestemme at entreprenøren skal skifte ut kontraktmedhjelpere dersom det avdekkes brudd på kontraktens bestemmelser i punkt 1. </w:t>
      </w:r>
      <w:r>
        <w:rPr>
          <w:highlight w:val="yellow"/>
        </w:rPr>
        <w:br/>
      </w:r>
    </w:p>
    <w:p w14:paraId="3CB5DD09" w14:textId="77777777" w:rsidR="007E4EB6" w:rsidRPr="00FA6EEE" w:rsidRDefault="007E4EB6" w:rsidP="007E4EB6">
      <w:pPr>
        <w:pStyle w:val="Overskrift2"/>
        <w:numPr>
          <w:ilvl w:val="1"/>
          <w:numId w:val="49"/>
        </w:numPr>
        <w:rPr>
          <w:highlight w:val="yellow"/>
        </w:rPr>
      </w:pPr>
      <w:bookmarkStart w:id="128" w:name="_Toc112941721"/>
      <w:bookmarkStart w:id="129" w:name="_Toc119566717"/>
      <w:r w:rsidRPr="00FA6EEE">
        <w:rPr>
          <w:highlight w:val="yellow"/>
        </w:rPr>
        <w:t>Informasjonsplikt</w:t>
      </w:r>
      <w:bookmarkEnd w:id="128"/>
      <w:bookmarkEnd w:id="129"/>
    </w:p>
    <w:p w14:paraId="27ED8840" w14:textId="3E31862C" w:rsidR="007E4EB6" w:rsidRDefault="007E4EB6" w:rsidP="007E4EB6">
      <w:pPr>
        <w:rPr>
          <w:highlight w:val="yellow"/>
        </w:rPr>
      </w:pPr>
      <w:r w:rsidRPr="00FA6EEE">
        <w:rPr>
          <w:highlight w:val="yellow"/>
        </w:rPr>
        <w:t>Partene skal til enhver tid holde hverandre informert og oppdatert om forhold av betydning for kontraktens bestemmelser om sanksjonslovgivningen.</w:t>
      </w:r>
      <w:r>
        <w:rPr>
          <w:highlight w:val="yellow"/>
        </w:rPr>
        <w:br/>
      </w:r>
    </w:p>
    <w:p w14:paraId="0CF52BAA" w14:textId="77777777" w:rsidR="007E4EB6" w:rsidRDefault="007E4EB6">
      <w:pPr>
        <w:rPr>
          <w:highlight w:val="yellow"/>
        </w:rPr>
      </w:pPr>
      <w:r>
        <w:rPr>
          <w:highlight w:val="yellow"/>
        </w:rPr>
        <w:br w:type="page"/>
      </w:r>
    </w:p>
    <w:p w14:paraId="5205A902" w14:textId="77777777" w:rsidR="007E4EB6" w:rsidRPr="00FA6EEE" w:rsidRDefault="007E4EB6" w:rsidP="007E4EB6">
      <w:pPr>
        <w:rPr>
          <w:highlight w:val="yellow"/>
        </w:rPr>
      </w:pPr>
    </w:p>
    <w:p w14:paraId="5E90BAE4" w14:textId="77777777" w:rsidR="007E4EB6" w:rsidRPr="00FA6EEE" w:rsidRDefault="007E4EB6" w:rsidP="007E4EB6">
      <w:pPr>
        <w:pStyle w:val="Overskrift2"/>
        <w:numPr>
          <w:ilvl w:val="1"/>
          <w:numId w:val="49"/>
        </w:numPr>
        <w:rPr>
          <w:highlight w:val="yellow"/>
        </w:rPr>
      </w:pPr>
      <w:bookmarkStart w:id="130" w:name="_Toc112941722"/>
      <w:bookmarkStart w:id="131" w:name="_Toc119566718"/>
      <w:r w:rsidRPr="00FA6EEE">
        <w:rPr>
          <w:highlight w:val="yellow"/>
        </w:rPr>
        <w:t>Dokumentasjon</w:t>
      </w:r>
      <w:bookmarkEnd w:id="130"/>
      <w:bookmarkEnd w:id="131"/>
    </w:p>
    <w:p w14:paraId="715EAD25" w14:textId="77777777" w:rsidR="007E4EB6" w:rsidRPr="00FA6EEE" w:rsidRDefault="007E4EB6" w:rsidP="007E4EB6">
      <w:pPr>
        <w:rPr>
          <w:highlight w:val="yellow"/>
        </w:rPr>
      </w:pPr>
      <w:r w:rsidRPr="00FA6EEE">
        <w:rPr>
          <w:highlight w:val="yellow"/>
        </w:rPr>
        <w:t>Entreprenøren skal på forespørsel fra byggherren, og innen 14 dager etter at forespørselen er sendt, fremlegge dokumentasjon på etterlevelse av kontraktene bestemmelser i punkt 1</w:t>
      </w:r>
      <w:r>
        <w:rPr>
          <w:highlight w:val="yellow"/>
        </w:rPr>
        <w:t xml:space="preserve"> og/</w:t>
      </w:r>
      <w:r w:rsidRPr="00FA6EEE">
        <w:rPr>
          <w:highlight w:val="yellow"/>
        </w:rPr>
        <w:t xml:space="preserve">eller </w:t>
      </w:r>
      <w:r>
        <w:rPr>
          <w:highlight w:val="yellow"/>
        </w:rPr>
        <w:t>punkt 9</w:t>
      </w:r>
      <w:r w:rsidRPr="00FA6EEE">
        <w:rPr>
          <w:highlight w:val="yellow"/>
        </w:rPr>
        <w:t>. Dette gjelder blant annet dokumentasjon om</w:t>
      </w:r>
    </w:p>
    <w:p w14:paraId="582548FE" w14:textId="77777777" w:rsidR="007E4EB6" w:rsidRPr="00FA6EEE" w:rsidRDefault="007E4EB6" w:rsidP="007E4EB6">
      <w:pPr>
        <w:numPr>
          <w:ilvl w:val="0"/>
          <w:numId w:val="43"/>
        </w:numPr>
        <w:spacing w:after="160" w:line="254" w:lineRule="auto"/>
        <w:contextualSpacing/>
        <w:rPr>
          <w:highlight w:val="yellow"/>
        </w:rPr>
      </w:pPr>
      <w:r w:rsidRPr="00FA6EEE">
        <w:rPr>
          <w:highlight w:val="yellow"/>
        </w:rPr>
        <w:t>juridiske personer</w:t>
      </w:r>
    </w:p>
    <w:p w14:paraId="296E2F7C" w14:textId="77777777" w:rsidR="007E4EB6" w:rsidRPr="00FA6EEE" w:rsidRDefault="007E4EB6" w:rsidP="007E4EB6">
      <w:pPr>
        <w:numPr>
          <w:ilvl w:val="0"/>
          <w:numId w:val="43"/>
        </w:numPr>
        <w:spacing w:after="160" w:line="254" w:lineRule="auto"/>
        <w:contextualSpacing/>
        <w:rPr>
          <w:highlight w:val="yellow"/>
        </w:rPr>
      </w:pPr>
      <w:r w:rsidRPr="00FA6EEE">
        <w:rPr>
          <w:highlight w:val="yellow"/>
        </w:rPr>
        <w:t>fysiske personer</w:t>
      </w:r>
    </w:p>
    <w:p w14:paraId="03208184" w14:textId="77777777" w:rsidR="007E4EB6" w:rsidRPr="00FA6EEE" w:rsidRDefault="007E4EB6" w:rsidP="007E4EB6">
      <w:pPr>
        <w:numPr>
          <w:ilvl w:val="0"/>
          <w:numId w:val="43"/>
        </w:numPr>
        <w:spacing w:after="160" w:line="254" w:lineRule="auto"/>
        <w:contextualSpacing/>
        <w:rPr>
          <w:highlight w:val="yellow"/>
        </w:rPr>
      </w:pPr>
      <w:r w:rsidRPr="00FA6EEE">
        <w:rPr>
          <w:highlight w:val="yellow"/>
        </w:rPr>
        <w:t>opprinnelse på varer, materialer og andre innsatsfaktorer som benyttes i gjennomføringen av kontraktarbeidene</w:t>
      </w:r>
    </w:p>
    <w:p w14:paraId="111553C9" w14:textId="77777777" w:rsidR="007E4EB6" w:rsidRPr="00FA6EEE" w:rsidRDefault="007E4EB6" w:rsidP="007E4EB6">
      <w:pPr>
        <w:numPr>
          <w:ilvl w:val="0"/>
          <w:numId w:val="43"/>
        </w:numPr>
        <w:spacing w:after="160" w:line="254" w:lineRule="auto"/>
        <w:contextualSpacing/>
        <w:rPr>
          <w:highlight w:val="yellow"/>
        </w:rPr>
      </w:pPr>
      <w:r w:rsidRPr="00FA6EEE">
        <w:rPr>
          <w:highlight w:val="yellow"/>
        </w:rPr>
        <w:t>transport av varer, materialer og andre innsatsfaktorer som benyttes i gjennomføringen av kontraktarbeidene</w:t>
      </w:r>
    </w:p>
    <w:p w14:paraId="7A3C0DA6" w14:textId="77777777" w:rsidR="007E4EB6" w:rsidRDefault="007E4EB6" w:rsidP="007E4EB6">
      <w:pPr>
        <w:spacing w:line="254" w:lineRule="auto"/>
        <w:contextualSpacing/>
        <w:rPr>
          <w:highlight w:val="yellow"/>
        </w:rPr>
      </w:pPr>
    </w:p>
    <w:p w14:paraId="7F2D5145" w14:textId="4330AA90" w:rsidR="007E4EB6" w:rsidRDefault="007E4EB6" w:rsidP="007E4EB6">
      <w:pPr>
        <w:spacing w:line="254" w:lineRule="auto"/>
        <w:contextualSpacing/>
        <w:rPr>
          <w:highlight w:val="yellow"/>
        </w:rPr>
      </w:pPr>
      <w:r w:rsidRPr="00FA6EEE">
        <w:rPr>
          <w:highlight w:val="yellow"/>
        </w:rPr>
        <w:t xml:space="preserve">Dette gjelder tilsvarende dokumentasjon fra underleverandører. Byggherren kan velge om </w:t>
      </w:r>
      <w:r>
        <w:rPr>
          <w:highlight w:val="yellow"/>
        </w:rPr>
        <w:t>h</w:t>
      </w:r>
      <w:r w:rsidRPr="00FA6EEE">
        <w:rPr>
          <w:highlight w:val="yellow"/>
        </w:rPr>
        <w:t xml:space="preserve">an vil innhente slik dokumentasjon selv, eller om entreprenøren skal innhente dokumentasjonen fra underleverandørene.  </w:t>
      </w:r>
    </w:p>
    <w:p w14:paraId="7EECB240" w14:textId="77777777" w:rsidR="007E4EB6" w:rsidRPr="00FA6EEE" w:rsidRDefault="007E4EB6" w:rsidP="007E4EB6">
      <w:pPr>
        <w:spacing w:line="254" w:lineRule="auto"/>
        <w:contextualSpacing/>
        <w:rPr>
          <w:highlight w:val="yellow"/>
        </w:rPr>
      </w:pPr>
    </w:p>
    <w:p w14:paraId="1A4EF1A0" w14:textId="77777777" w:rsidR="007E4EB6" w:rsidRPr="00FA6EEE" w:rsidRDefault="007E4EB6" w:rsidP="007E4EB6">
      <w:pPr>
        <w:pStyle w:val="Overskrift2"/>
        <w:numPr>
          <w:ilvl w:val="1"/>
          <w:numId w:val="49"/>
        </w:numPr>
        <w:rPr>
          <w:highlight w:val="yellow"/>
        </w:rPr>
      </w:pPr>
      <w:bookmarkStart w:id="132" w:name="_Toc112941723"/>
      <w:bookmarkStart w:id="133" w:name="_Toc119566719"/>
      <w:r w:rsidRPr="00FA6EEE">
        <w:rPr>
          <w:highlight w:val="yellow"/>
        </w:rPr>
        <w:t>Sanksjon for manglende dokumentasjon</w:t>
      </w:r>
      <w:bookmarkEnd w:id="132"/>
      <w:bookmarkEnd w:id="133"/>
    </w:p>
    <w:p w14:paraId="619855DF" w14:textId="6253F90B" w:rsidR="007E4EB6" w:rsidRPr="00D57909" w:rsidRDefault="007E4EB6" w:rsidP="007E4EB6">
      <w:r w:rsidRPr="00FA6EEE">
        <w:rPr>
          <w:highlight w:val="yellow"/>
        </w:rPr>
        <w:t>Dersom entreprenørens dokumentasjon til byggherren er mangelfull, og entreprenøren ikke framskaffer den avtalte dokumentasjonen innen 14 dager etter å ha blitt gjort oppmerksom på forholdet, ilegges entreprenøren et trekk på kr 5000</w:t>
      </w:r>
      <w:r w:rsidRPr="00FA6EEE">
        <w:rPr>
          <w:color w:val="FF0000"/>
          <w:highlight w:val="yellow"/>
        </w:rPr>
        <w:t xml:space="preserve"> </w:t>
      </w:r>
      <w:r w:rsidRPr="00FA6EEE">
        <w:rPr>
          <w:highlight w:val="yellow"/>
        </w:rPr>
        <w:t>per dag for hvert forhold inntil dokumentasjonen foreligger.</w:t>
      </w:r>
      <w:r w:rsidRPr="00D57909">
        <w:t xml:space="preserve"> </w:t>
      </w:r>
      <w:r>
        <w:br/>
      </w:r>
    </w:p>
    <w:p w14:paraId="2C23488B" w14:textId="77777777" w:rsidR="007E4EB6" w:rsidRPr="00452788" w:rsidRDefault="007E4EB6" w:rsidP="007E4EB6">
      <w:pPr>
        <w:pStyle w:val="Overskrift2"/>
        <w:numPr>
          <w:ilvl w:val="1"/>
          <w:numId w:val="49"/>
        </w:numPr>
        <w:rPr>
          <w:highlight w:val="yellow"/>
        </w:rPr>
      </w:pPr>
      <w:bookmarkStart w:id="134" w:name="_Toc119566720"/>
      <w:r w:rsidRPr="00452788">
        <w:rPr>
          <w:highlight w:val="yellow"/>
        </w:rPr>
        <w:t>Spesielt om bitumen fra Russland</w:t>
      </w:r>
      <w:bookmarkEnd w:id="134"/>
      <w:r w:rsidRPr="007E4EB6">
        <w:rPr>
          <w:highlight w:val="yellow"/>
        </w:rPr>
        <w:t xml:space="preserve"> </w:t>
      </w:r>
    </w:p>
    <w:p w14:paraId="60A2D1FD" w14:textId="77777777" w:rsidR="007E4EB6" w:rsidRPr="00FD3DA0" w:rsidRDefault="007E4EB6" w:rsidP="007E4EB6">
      <w:pPr>
        <w:rPr>
          <w:highlight w:val="yellow"/>
        </w:rPr>
      </w:pPr>
      <w:r w:rsidRPr="00FD3DA0">
        <w:rPr>
          <w:highlight w:val="yellow"/>
        </w:rPr>
        <w:t>Noen typer bitumen er omfattet av kjøps- og importforbudet av råolje og petroleumsprodukter i sanksjonslovgivningen med tilhørende forskrifter</w:t>
      </w:r>
      <w:r>
        <w:rPr>
          <w:highlight w:val="yellow"/>
        </w:rPr>
        <w:t>.</w:t>
      </w:r>
    </w:p>
    <w:p w14:paraId="615EBA6A" w14:textId="77777777" w:rsidR="007E4EB6" w:rsidRPr="00FD3DA0" w:rsidRDefault="007E4EB6" w:rsidP="007E4EB6">
      <w:pPr>
        <w:rPr>
          <w:highlight w:val="yellow"/>
        </w:rPr>
      </w:pPr>
      <w:r w:rsidRPr="00FD3DA0">
        <w:rPr>
          <w:highlight w:val="yellow"/>
        </w:rPr>
        <w:t>Den politiske situasjonen innebærer at leveranser fra Russland nå er uforutsigbare, og kan medføre risiko for fremdriftsutfordringer i kontrakter.</w:t>
      </w:r>
    </w:p>
    <w:p w14:paraId="0A2256BE" w14:textId="77777777" w:rsidR="007E4EB6" w:rsidRPr="00FD3DA0" w:rsidRDefault="007E4EB6" w:rsidP="007E4EB6">
      <w:pPr>
        <w:rPr>
          <w:highlight w:val="yellow"/>
        </w:rPr>
      </w:pPr>
      <w:r w:rsidRPr="00FD3DA0">
        <w:rPr>
          <w:highlight w:val="yellow"/>
        </w:rPr>
        <w:t xml:space="preserve">I denne kontrakten skal det ikke brukes bitumen som er eksportert fra eller har sin opprinnelse i Russland, uavhengig av om det er omfattet av importforbudet eller ikke. Dette gjelder så lenge importforbudet for enkelte typer bitumen er omfattet av kjøps- og importforbudet av råolje og petroleumsprodukter i sanksjonslovgivningen med tilhørende forskrifter. </w:t>
      </w:r>
    </w:p>
    <w:p w14:paraId="62666F85" w14:textId="77777777" w:rsidR="007E4EB6" w:rsidRPr="00FD3DA0" w:rsidRDefault="007E4EB6" w:rsidP="007E4EB6">
      <w:pPr>
        <w:rPr>
          <w:highlight w:val="yellow"/>
        </w:rPr>
      </w:pPr>
      <w:r w:rsidRPr="00FD3DA0">
        <w:rPr>
          <w:highlight w:val="yellow"/>
        </w:rPr>
        <w:t xml:space="preserve">Kravene i punkt 7 (iii) om dokumentasjon på opprinnelse på varer, materialer og andre innsatsfaktorer som benyttes i gjennomføringen av kontraktarbeidene, gjelder også for denne bestemmelsen.  </w:t>
      </w:r>
    </w:p>
    <w:bookmarkEnd w:id="118"/>
    <w:p w14:paraId="74F525C2" w14:textId="77777777" w:rsidR="007E4EB6" w:rsidRDefault="007E4EB6" w:rsidP="007E4EB6">
      <w:pPr>
        <w:pStyle w:val="Listeavsnitt"/>
        <w:rPr>
          <w:b/>
          <w:bCs/>
          <w:highlight w:val="yellow"/>
        </w:rPr>
      </w:pPr>
    </w:p>
    <w:p w14:paraId="2EAFAFF7" w14:textId="77777777" w:rsidR="00604F0E" w:rsidRPr="00604F0E" w:rsidRDefault="00604F0E" w:rsidP="00604F0E">
      <w:pPr>
        <w:pStyle w:val="Overskrift2"/>
        <w:rPr>
          <w:highlight w:val="yellow"/>
        </w:rPr>
      </w:pPr>
    </w:p>
    <w:p w14:paraId="2F5EC968" w14:textId="6CF880F6" w:rsidR="00604F0E" w:rsidRPr="00276656" w:rsidRDefault="00604F0E" w:rsidP="00604F0E">
      <w:pPr>
        <w:pStyle w:val="Overskrift1"/>
        <w:rPr>
          <w:highlight w:val="yellow"/>
        </w:rPr>
      </w:pPr>
    </w:p>
    <w:p w14:paraId="04206DBF" w14:textId="77777777" w:rsidR="00697756" w:rsidRPr="00697756" w:rsidRDefault="00697756" w:rsidP="00697756"/>
    <w:sectPr w:rsidR="00697756" w:rsidRPr="00697756" w:rsidSect="005525B3">
      <w:headerReference w:type="even" r:id="rId12"/>
      <w:headerReference w:type="default" r:id="rId13"/>
      <w:footerReference w:type="even" r:id="rId14"/>
      <w:footerReference w:type="default" r:id="rId15"/>
      <w:headerReference w:type="first" r:id="rId16"/>
      <w:footerReference w:type="first" r:id="rId17"/>
      <w:pgSz w:w="11906" w:h="16838"/>
      <w:pgMar w:top="2100" w:right="1274" w:bottom="107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4C400" w14:textId="77777777" w:rsidR="00C5364B" w:rsidRDefault="00C5364B">
      <w:r>
        <w:separator/>
      </w:r>
    </w:p>
  </w:endnote>
  <w:endnote w:type="continuationSeparator" w:id="0">
    <w:p w14:paraId="3102E91E" w14:textId="77777777" w:rsidR="00C5364B" w:rsidRDefault="00C5364B">
      <w:r>
        <w:continuationSeparator/>
      </w:r>
    </w:p>
  </w:endnote>
  <w:endnote w:type="continuationNotice" w:id="1">
    <w:p w14:paraId="77871EDC" w14:textId="77777777" w:rsidR="00C5364B" w:rsidRDefault="00C536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D951F" w14:textId="77777777" w:rsidR="008C6FF5" w:rsidRDefault="008C6FF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47426" w14:textId="77777777" w:rsidR="006F0A43" w:rsidRDefault="006F0A43" w:rsidP="00F358E3">
    <w:pPr>
      <w:rPr>
        <w:sz w:val="16"/>
        <w:szCs w:val="16"/>
      </w:rPr>
    </w:pPr>
  </w:p>
  <w:p w14:paraId="641406CF" w14:textId="1040D127" w:rsidR="006F0A43" w:rsidRDefault="006F0A43" w:rsidP="00F358E3">
    <w:pPr>
      <w:rPr>
        <w:sz w:val="22"/>
        <w:szCs w:val="22"/>
      </w:rPr>
    </w:pPr>
    <w:r>
      <w:rPr>
        <w:sz w:val="16"/>
        <w:szCs w:val="16"/>
      </w:rPr>
      <w:t xml:space="preserve">Maldokument vegoppmerkingskontrakt – Drift og vedlikehold </w:t>
    </w:r>
  </w:p>
  <w:p w14:paraId="6F561820" w14:textId="4044F9E5" w:rsidR="006F0A43" w:rsidRDefault="006F0A43" w:rsidP="00F358E3">
    <w:r>
      <w:rPr>
        <w:sz w:val="16"/>
        <w:szCs w:val="16"/>
      </w:rPr>
      <w:t>Versjon 202</w:t>
    </w:r>
    <w:r w:rsidR="00A23A9C">
      <w:rPr>
        <w:sz w:val="16"/>
        <w:szCs w:val="16"/>
      </w:rPr>
      <w:t>2-</w:t>
    </w:r>
    <w:r w:rsidR="00146E17">
      <w:rPr>
        <w:sz w:val="16"/>
        <w:szCs w:val="16"/>
      </w:rPr>
      <w:t>1</w:t>
    </w:r>
    <w:r w:rsidR="008C6FF5">
      <w:rPr>
        <w:sz w:val="16"/>
        <w:szCs w:val="16"/>
      </w:rPr>
      <w:t>2</w:t>
    </w:r>
    <w:r w:rsidR="00A23A9C">
      <w:rPr>
        <w:sz w:val="16"/>
        <w:szCs w:val="16"/>
      </w:rPr>
      <w:t>-</w:t>
    </w:r>
    <w:r w:rsidR="008C6FF5">
      <w:rPr>
        <w:sz w:val="16"/>
        <w:szCs w:val="16"/>
      </w:rPr>
      <w:t>21</w:t>
    </w:r>
  </w:p>
  <w:p w14:paraId="0D9939F4" w14:textId="4A48A187" w:rsidR="006F0A43" w:rsidRPr="00F31ABA" w:rsidRDefault="006F0A43">
    <w:pPr>
      <w:pStyle w:val="Bunnteks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F06CD" w14:textId="77777777" w:rsidR="008C6FF5" w:rsidRDefault="008C6FF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1592A" w14:textId="77777777" w:rsidR="00C5364B" w:rsidRDefault="00C5364B">
      <w:r>
        <w:separator/>
      </w:r>
    </w:p>
  </w:footnote>
  <w:footnote w:type="continuationSeparator" w:id="0">
    <w:p w14:paraId="7D6F8EAA" w14:textId="77777777" w:rsidR="00C5364B" w:rsidRDefault="00C5364B">
      <w:r>
        <w:continuationSeparator/>
      </w:r>
    </w:p>
  </w:footnote>
  <w:footnote w:type="continuationNotice" w:id="1">
    <w:p w14:paraId="78D03F36" w14:textId="77777777" w:rsidR="00C5364B" w:rsidRDefault="00C536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DF363" w14:textId="77777777" w:rsidR="008C6FF5" w:rsidRDefault="008C6FF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4B41C" w14:textId="6D514177" w:rsidR="006F0A43" w:rsidRDefault="006F0A43">
    <w:pPr>
      <w:pStyle w:val="Topptekst"/>
      <w:tabs>
        <w:tab w:val="clear" w:pos="9072"/>
        <w:tab w:val="right" w:pos="8820"/>
      </w:tabs>
      <w:rPr>
        <w:sz w:val="20"/>
      </w:rPr>
    </w:pPr>
    <w:r>
      <w:rPr>
        <w:sz w:val="20"/>
      </w:rPr>
      <w:t xml:space="preserve">Statens vegvesen </w:t>
    </w:r>
    <w:r>
      <w:rPr>
        <w:sz w:val="20"/>
      </w:rPr>
      <w:tab/>
    </w:r>
    <w:r>
      <w:rPr>
        <w:sz w:val="20"/>
      </w:rPr>
      <w:tab/>
      <w:t xml:space="preserve">C3 - </w:t>
    </w:r>
    <w:r>
      <w:rPr>
        <w:rStyle w:val="Sidetall"/>
        <w:sz w:val="20"/>
      </w:rPr>
      <w:fldChar w:fldCharType="begin"/>
    </w:r>
    <w:r>
      <w:rPr>
        <w:rStyle w:val="Sidetall"/>
        <w:sz w:val="20"/>
      </w:rPr>
      <w:instrText xml:space="preserve"> PAGE </w:instrText>
    </w:r>
    <w:r>
      <w:rPr>
        <w:rStyle w:val="Sidetall"/>
        <w:sz w:val="20"/>
      </w:rPr>
      <w:fldChar w:fldCharType="separate"/>
    </w:r>
    <w:r>
      <w:rPr>
        <w:rStyle w:val="Sidetall"/>
        <w:noProof/>
        <w:sz w:val="20"/>
      </w:rPr>
      <w:t>11</w:t>
    </w:r>
    <w:r>
      <w:rPr>
        <w:rStyle w:val="Sidetall"/>
        <w:sz w:val="20"/>
      </w:rPr>
      <w:fldChar w:fldCharType="end"/>
    </w:r>
  </w:p>
  <w:p w14:paraId="00BE8DD6" w14:textId="77777777" w:rsidR="006F0A43" w:rsidRDefault="006F0A43" w:rsidP="00B07D68">
    <w:pPr>
      <w:pStyle w:val="Topptekst"/>
      <w:rPr>
        <w:sz w:val="20"/>
      </w:rPr>
    </w:pPr>
    <w:r w:rsidRPr="00416534">
      <w:rPr>
        <w:sz w:val="20"/>
      </w:rPr>
      <w:t>Vegoppmerking</w:t>
    </w:r>
  </w:p>
  <w:p w14:paraId="57871E12" w14:textId="77777777" w:rsidR="006F0A43" w:rsidRDefault="006F0A43" w:rsidP="001B7B14">
    <w:pPr>
      <w:pStyle w:val="Topptekst"/>
      <w:rPr>
        <w:sz w:val="20"/>
      </w:rPr>
    </w:pPr>
    <w:r w:rsidRPr="00E90925">
      <w:rPr>
        <w:sz w:val="20"/>
        <w:highlight w:val="lightGray"/>
      </w:rPr>
      <w:t>Kontraktnavn</w:t>
    </w:r>
    <w:r>
      <w:rPr>
        <w:sz w:val="20"/>
      </w:rPr>
      <w:t xml:space="preserve"> </w:t>
    </w:r>
    <w:r w:rsidRPr="009E6629">
      <w:rPr>
        <w:sz w:val="20"/>
      </w:rPr>
      <w:t>20</w:t>
    </w:r>
    <w:r w:rsidRPr="00287EBB">
      <w:rPr>
        <w:sz w:val="20"/>
      </w:rPr>
      <w:t>2</w:t>
    </w:r>
    <w:r w:rsidRPr="009E6629">
      <w:rPr>
        <w:sz w:val="20"/>
        <w:highlight w:val="lightGray"/>
      </w:rPr>
      <w:t>å</w:t>
    </w:r>
    <w:r w:rsidRPr="009E6629">
      <w:rPr>
        <w:sz w:val="20"/>
      </w:rPr>
      <w:t xml:space="preserve"> – 20</w:t>
    </w:r>
    <w:r>
      <w:rPr>
        <w:sz w:val="20"/>
      </w:rPr>
      <w:t>2</w:t>
    </w:r>
    <w:r w:rsidRPr="009E6629">
      <w:rPr>
        <w:sz w:val="20"/>
        <w:highlight w:val="lightGray"/>
      </w:rPr>
      <w:t>å</w:t>
    </w:r>
  </w:p>
  <w:p w14:paraId="16C256B8" w14:textId="77777777" w:rsidR="006F0A43" w:rsidRDefault="006F0A43">
    <w:pPr>
      <w:pStyle w:val="Topptekst"/>
      <w:rPr>
        <w:b/>
        <w:bCs/>
        <w:sz w:val="20"/>
      </w:rPr>
    </w:pPr>
    <w:r>
      <w:rPr>
        <w:b/>
        <w:bCs/>
        <w:sz w:val="20"/>
      </w:rPr>
      <w:t>C Kontraktsbestemmelser</w:t>
    </w:r>
  </w:p>
  <w:p w14:paraId="38857FDD" w14:textId="35696943" w:rsidR="006F0A43" w:rsidRDefault="006F0A43">
    <w:pPr>
      <w:pStyle w:val="Topptekst"/>
      <w:pBdr>
        <w:bottom w:val="single" w:sz="4" w:space="1" w:color="auto"/>
      </w:pBdr>
      <w:tabs>
        <w:tab w:val="clear" w:pos="9072"/>
        <w:tab w:val="right" w:pos="8820"/>
      </w:tabs>
      <w:rPr>
        <w:b/>
        <w:bCs/>
        <w:sz w:val="20"/>
      </w:rPr>
    </w:pPr>
    <w:r>
      <w:rPr>
        <w:b/>
        <w:bCs/>
        <w:sz w:val="20"/>
      </w:rPr>
      <w:t>C3 Spesielle kontraktsbestemmelser</w:t>
    </w:r>
    <w:r>
      <w:rPr>
        <w:b/>
        <w:bCs/>
        <w:sz w:val="20"/>
      </w:rPr>
      <w:tab/>
    </w:r>
    <w:r>
      <w:rPr>
        <w:b/>
        <w:bCs/>
        <w:sz w:val="20"/>
      </w:rPr>
      <w:tab/>
    </w:r>
    <w:r w:rsidRPr="009E61CD">
      <w:rPr>
        <w:sz w:val="20"/>
      </w:rPr>
      <w:t>202</w:t>
    </w:r>
    <w:r>
      <w:rPr>
        <w:sz w:val="20"/>
        <w:highlight w:val="lightGray"/>
      </w:rPr>
      <w:t>å-</w:t>
    </w:r>
    <w:r w:rsidRPr="001A139A">
      <w:rPr>
        <w:sz w:val="20"/>
        <w:highlight w:val="lightGray"/>
      </w:rPr>
      <w:t>m</w:t>
    </w:r>
    <w:r>
      <w:rPr>
        <w:sz w:val="20"/>
        <w:highlight w:val="lightGray"/>
      </w:rPr>
      <w:t>m-dd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FEEE9" w14:textId="77777777" w:rsidR="008C6FF5" w:rsidRDefault="008C6FF5">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1D91"/>
    <w:multiLevelType w:val="hybridMultilevel"/>
    <w:tmpl w:val="EBF471C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CB7D09"/>
    <w:multiLevelType w:val="hybridMultilevel"/>
    <w:tmpl w:val="1A7A2DE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2192EAA"/>
    <w:multiLevelType w:val="hybridMultilevel"/>
    <w:tmpl w:val="C652BEFA"/>
    <w:lvl w:ilvl="0" w:tplc="0409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3242DBA"/>
    <w:multiLevelType w:val="hybridMultilevel"/>
    <w:tmpl w:val="DCECC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50C5EFD"/>
    <w:multiLevelType w:val="hybridMultilevel"/>
    <w:tmpl w:val="F4527592"/>
    <w:lvl w:ilvl="0" w:tplc="706A0DF0">
      <w:start w:val="1"/>
      <w:numFmt w:val="decimal"/>
      <w:lvlText w:val="%1."/>
      <w:lvlJc w:val="left"/>
      <w:pPr>
        <w:ind w:left="420" w:hanging="360"/>
      </w:pPr>
      <w:rPr>
        <w:rFonts w:ascii="Lucida Sans Unicode" w:eastAsia="Times New Roman" w:hAnsi="Lucida Sans Unicode" w:cs="Times New Roman" w:hint="default"/>
        <w:sz w:val="20"/>
      </w:rPr>
    </w:lvl>
    <w:lvl w:ilvl="1" w:tplc="04140019" w:tentative="1">
      <w:start w:val="1"/>
      <w:numFmt w:val="lowerLetter"/>
      <w:lvlText w:val="%2."/>
      <w:lvlJc w:val="left"/>
      <w:pPr>
        <w:ind w:left="1140" w:hanging="360"/>
      </w:pPr>
    </w:lvl>
    <w:lvl w:ilvl="2" w:tplc="0414001B" w:tentative="1">
      <w:start w:val="1"/>
      <w:numFmt w:val="lowerRoman"/>
      <w:lvlText w:val="%3."/>
      <w:lvlJc w:val="right"/>
      <w:pPr>
        <w:ind w:left="1860" w:hanging="180"/>
      </w:pPr>
    </w:lvl>
    <w:lvl w:ilvl="3" w:tplc="0414000F" w:tentative="1">
      <w:start w:val="1"/>
      <w:numFmt w:val="decimal"/>
      <w:lvlText w:val="%4."/>
      <w:lvlJc w:val="left"/>
      <w:pPr>
        <w:ind w:left="2580" w:hanging="360"/>
      </w:pPr>
    </w:lvl>
    <w:lvl w:ilvl="4" w:tplc="04140019" w:tentative="1">
      <w:start w:val="1"/>
      <w:numFmt w:val="lowerLetter"/>
      <w:lvlText w:val="%5."/>
      <w:lvlJc w:val="left"/>
      <w:pPr>
        <w:ind w:left="3300" w:hanging="360"/>
      </w:pPr>
    </w:lvl>
    <w:lvl w:ilvl="5" w:tplc="0414001B" w:tentative="1">
      <w:start w:val="1"/>
      <w:numFmt w:val="lowerRoman"/>
      <w:lvlText w:val="%6."/>
      <w:lvlJc w:val="right"/>
      <w:pPr>
        <w:ind w:left="4020" w:hanging="180"/>
      </w:pPr>
    </w:lvl>
    <w:lvl w:ilvl="6" w:tplc="0414000F" w:tentative="1">
      <w:start w:val="1"/>
      <w:numFmt w:val="decimal"/>
      <w:lvlText w:val="%7."/>
      <w:lvlJc w:val="left"/>
      <w:pPr>
        <w:ind w:left="4740" w:hanging="360"/>
      </w:pPr>
    </w:lvl>
    <w:lvl w:ilvl="7" w:tplc="04140019" w:tentative="1">
      <w:start w:val="1"/>
      <w:numFmt w:val="lowerLetter"/>
      <w:lvlText w:val="%8."/>
      <w:lvlJc w:val="left"/>
      <w:pPr>
        <w:ind w:left="5460" w:hanging="360"/>
      </w:pPr>
    </w:lvl>
    <w:lvl w:ilvl="8" w:tplc="0414001B" w:tentative="1">
      <w:start w:val="1"/>
      <w:numFmt w:val="lowerRoman"/>
      <w:lvlText w:val="%9."/>
      <w:lvlJc w:val="right"/>
      <w:pPr>
        <w:ind w:left="6180" w:hanging="180"/>
      </w:pPr>
    </w:lvl>
  </w:abstractNum>
  <w:abstractNum w:abstractNumId="5" w15:restartNumberingAfterBreak="0">
    <w:nsid w:val="06173F1D"/>
    <w:multiLevelType w:val="hybridMultilevel"/>
    <w:tmpl w:val="1826E2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6C97242"/>
    <w:multiLevelType w:val="hybridMultilevel"/>
    <w:tmpl w:val="5CB2996C"/>
    <w:lvl w:ilvl="0" w:tplc="04140001">
      <w:start w:val="1"/>
      <w:numFmt w:val="bullet"/>
      <w:lvlText w:val=""/>
      <w:lvlJc w:val="left"/>
      <w:pPr>
        <w:ind w:left="778" w:hanging="360"/>
      </w:pPr>
      <w:rPr>
        <w:rFonts w:ascii="Symbol" w:hAnsi="Symbol" w:hint="default"/>
      </w:rPr>
    </w:lvl>
    <w:lvl w:ilvl="1" w:tplc="04140003" w:tentative="1">
      <w:start w:val="1"/>
      <w:numFmt w:val="bullet"/>
      <w:lvlText w:val="o"/>
      <w:lvlJc w:val="left"/>
      <w:pPr>
        <w:ind w:left="1498" w:hanging="360"/>
      </w:pPr>
      <w:rPr>
        <w:rFonts w:ascii="Courier New" w:hAnsi="Courier New" w:cs="Courier New" w:hint="default"/>
      </w:rPr>
    </w:lvl>
    <w:lvl w:ilvl="2" w:tplc="04140005" w:tentative="1">
      <w:start w:val="1"/>
      <w:numFmt w:val="bullet"/>
      <w:lvlText w:val=""/>
      <w:lvlJc w:val="left"/>
      <w:pPr>
        <w:ind w:left="2218" w:hanging="360"/>
      </w:pPr>
      <w:rPr>
        <w:rFonts w:ascii="Wingdings" w:hAnsi="Wingdings" w:hint="default"/>
      </w:rPr>
    </w:lvl>
    <w:lvl w:ilvl="3" w:tplc="04140001" w:tentative="1">
      <w:start w:val="1"/>
      <w:numFmt w:val="bullet"/>
      <w:lvlText w:val=""/>
      <w:lvlJc w:val="left"/>
      <w:pPr>
        <w:ind w:left="2938" w:hanging="360"/>
      </w:pPr>
      <w:rPr>
        <w:rFonts w:ascii="Symbol" w:hAnsi="Symbol" w:hint="default"/>
      </w:rPr>
    </w:lvl>
    <w:lvl w:ilvl="4" w:tplc="04140003" w:tentative="1">
      <w:start w:val="1"/>
      <w:numFmt w:val="bullet"/>
      <w:lvlText w:val="o"/>
      <w:lvlJc w:val="left"/>
      <w:pPr>
        <w:ind w:left="3658" w:hanging="360"/>
      </w:pPr>
      <w:rPr>
        <w:rFonts w:ascii="Courier New" w:hAnsi="Courier New" w:cs="Courier New" w:hint="default"/>
      </w:rPr>
    </w:lvl>
    <w:lvl w:ilvl="5" w:tplc="04140005" w:tentative="1">
      <w:start w:val="1"/>
      <w:numFmt w:val="bullet"/>
      <w:lvlText w:val=""/>
      <w:lvlJc w:val="left"/>
      <w:pPr>
        <w:ind w:left="4378" w:hanging="360"/>
      </w:pPr>
      <w:rPr>
        <w:rFonts w:ascii="Wingdings" w:hAnsi="Wingdings" w:hint="default"/>
      </w:rPr>
    </w:lvl>
    <w:lvl w:ilvl="6" w:tplc="04140001" w:tentative="1">
      <w:start w:val="1"/>
      <w:numFmt w:val="bullet"/>
      <w:lvlText w:val=""/>
      <w:lvlJc w:val="left"/>
      <w:pPr>
        <w:ind w:left="5098" w:hanging="360"/>
      </w:pPr>
      <w:rPr>
        <w:rFonts w:ascii="Symbol" w:hAnsi="Symbol" w:hint="default"/>
      </w:rPr>
    </w:lvl>
    <w:lvl w:ilvl="7" w:tplc="04140003" w:tentative="1">
      <w:start w:val="1"/>
      <w:numFmt w:val="bullet"/>
      <w:lvlText w:val="o"/>
      <w:lvlJc w:val="left"/>
      <w:pPr>
        <w:ind w:left="5818" w:hanging="360"/>
      </w:pPr>
      <w:rPr>
        <w:rFonts w:ascii="Courier New" w:hAnsi="Courier New" w:cs="Courier New" w:hint="default"/>
      </w:rPr>
    </w:lvl>
    <w:lvl w:ilvl="8" w:tplc="04140005" w:tentative="1">
      <w:start w:val="1"/>
      <w:numFmt w:val="bullet"/>
      <w:lvlText w:val=""/>
      <w:lvlJc w:val="left"/>
      <w:pPr>
        <w:ind w:left="6538" w:hanging="360"/>
      </w:pPr>
      <w:rPr>
        <w:rFonts w:ascii="Wingdings" w:hAnsi="Wingdings" w:hint="default"/>
      </w:rPr>
    </w:lvl>
  </w:abstractNum>
  <w:abstractNum w:abstractNumId="7" w15:restartNumberingAfterBreak="0">
    <w:nsid w:val="0877626C"/>
    <w:multiLevelType w:val="hybridMultilevel"/>
    <w:tmpl w:val="13EA49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95B27C4"/>
    <w:multiLevelType w:val="hybridMultilevel"/>
    <w:tmpl w:val="1136AD3A"/>
    <w:lvl w:ilvl="0" w:tplc="9F46D782">
      <w:start w:val="1"/>
      <w:numFmt w:val="lowerRoman"/>
      <w:lvlText w:val="(%1)"/>
      <w:lvlJc w:val="left"/>
      <w:pPr>
        <w:ind w:left="1080" w:hanging="72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9" w15:restartNumberingAfterBreak="0">
    <w:nsid w:val="0EE05050"/>
    <w:multiLevelType w:val="hybridMultilevel"/>
    <w:tmpl w:val="8E8054A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041143"/>
    <w:multiLevelType w:val="multilevel"/>
    <w:tmpl w:val="2FCE45DA"/>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900" w:hanging="540"/>
      </w:pPr>
      <w:rPr>
        <w:rFonts w:hint="default"/>
        <w:color w:val="FF0000"/>
      </w:rPr>
    </w:lvl>
    <w:lvl w:ilvl="2">
      <w:start w:val="6"/>
      <w:numFmt w:val="decimal"/>
      <w:isLgl/>
      <w:lvlText w:val="%1.%2.%3"/>
      <w:lvlJc w:val="left"/>
      <w:pPr>
        <w:ind w:left="1080" w:hanging="720"/>
      </w:pPr>
      <w:rPr>
        <w:rFonts w:hint="default"/>
        <w:color w:val="FF0000"/>
      </w:rPr>
    </w:lvl>
    <w:lvl w:ilvl="3">
      <w:start w:val="1"/>
      <w:numFmt w:val="decimal"/>
      <w:isLgl/>
      <w:lvlText w:val="%1.%2.%3.%4"/>
      <w:lvlJc w:val="left"/>
      <w:pPr>
        <w:ind w:left="1080" w:hanging="720"/>
      </w:pPr>
      <w:rPr>
        <w:rFonts w:hint="default"/>
        <w:color w:val="FF0000"/>
      </w:rPr>
    </w:lvl>
    <w:lvl w:ilvl="4">
      <w:start w:val="1"/>
      <w:numFmt w:val="decimal"/>
      <w:isLgl/>
      <w:lvlText w:val="%1.%2.%3.%4.%5"/>
      <w:lvlJc w:val="left"/>
      <w:pPr>
        <w:ind w:left="1440" w:hanging="1080"/>
      </w:pPr>
      <w:rPr>
        <w:rFonts w:hint="default"/>
        <w:color w:val="FF0000"/>
      </w:rPr>
    </w:lvl>
    <w:lvl w:ilvl="5">
      <w:start w:val="1"/>
      <w:numFmt w:val="decimal"/>
      <w:isLgl/>
      <w:lvlText w:val="%1.%2.%3.%4.%5.%6"/>
      <w:lvlJc w:val="left"/>
      <w:pPr>
        <w:ind w:left="1440" w:hanging="1080"/>
      </w:pPr>
      <w:rPr>
        <w:rFonts w:hint="default"/>
        <w:color w:val="FF0000"/>
      </w:rPr>
    </w:lvl>
    <w:lvl w:ilvl="6">
      <w:start w:val="1"/>
      <w:numFmt w:val="decimal"/>
      <w:isLgl/>
      <w:lvlText w:val="%1.%2.%3.%4.%5.%6.%7"/>
      <w:lvlJc w:val="left"/>
      <w:pPr>
        <w:ind w:left="1800" w:hanging="1440"/>
      </w:pPr>
      <w:rPr>
        <w:rFonts w:hint="default"/>
        <w:color w:val="FF0000"/>
      </w:rPr>
    </w:lvl>
    <w:lvl w:ilvl="7">
      <w:start w:val="1"/>
      <w:numFmt w:val="decimal"/>
      <w:isLgl/>
      <w:lvlText w:val="%1.%2.%3.%4.%5.%6.%7.%8"/>
      <w:lvlJc w:val="left"/>
      <w:pPr>
        <w:ind w:left="1800" w:hanging="1440"/>
      </w:pPr>
      <w:rPr>
        <w:rFonts w:hint="default"/>
        <w:color w:val="FF0000"/>
      </w:rPr>
    </w:lvl>
    <w:lvl w:ilvl="8">
      <w:start w:val="1"/>
      <w:numFmt w:val="decimal"/>
      <w:isLgl/>
      <w:lvlText w:val="%1.%2.%3.%4.%5.%6.%7.%8.%9"/>
      <w:lvlJc w:val="left"/>
      <w:pPr>
        <w:ind w:left="2160" w:hanging="1800"/>
      </w:pPr>
      <w:rPr>
        <w:rFonts w:hint="default"/>
        <w:color w:val="FF0000"/>
      </w:rPr>
    </w:lvl>
  </w:abstractNum>
  <w:abstractNum w:abstractNumId="11" w15:restartNumberingAfterBreak="0">
    <w:nsid w:val="11CB3E1D"/>
    <w:multiLevelType w:val="hybridMultilevel"/>
    <w:tmpl w:val="446077B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23060A2"/>
    <w:multiLevelType w:val="hybridMultilevel"/>
    <w:tmpl w:val="DE9A4912"/>
    <w:lvl w:ilvl="0" w:tplc="7A08EA7C">
      <w:start w:val="10"/>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1B984D72"/>
    <w:multiLevelType w:val="hybridMultilevel"/>
    <w:tmpl w:val="9282F14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BFE0771"/>
    <w:multiLevelType w:val="hybridMultilevel"/>
    <w:tmpl w:val="5122DF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D6974F4"/>
    <w:multiLevelType w:val="hybridMultilevel"/>
    <w:tmpl w:val="F0BE4FC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20C73790"/>
    <w:multiLevelType w:val="hybridMultilevel"/>
    <w:tmpl w:val="A73AEE3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20EB1393"/>
    <w:multiLevelType w:val="hybridMultilevel"/>
    <w:tmpl w:val="61F0A8A2"/>
    <w:lvl w:ilvl="0" w:tplc="7A08EA7C">
      <w:start w:val="10"/>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24976E27"/>
    <w:multiLevelType w:val="hybridMultilevel"/>
    <w:tmpl w:val="1AE2B4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56722AE"/>
    <w:multiLevelType w:val="hybridMultilevel"/>
    <w:tmpl w:val="396089A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7C327C"/>
    <w:multiLevelType w:val="hybridMultilevel"/>
    <w:tmpl w:val="FB0A698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AB792B"/>
    <w:multiLevelType w:val="hybridMultilevel"/>
    <w:tmpl w:val="6E2AAC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2C127070"/>
    <w:multiLevelType w:val="hybridMultilevel"/>
    <w:tmpl w:val="B098465C"/>
    <w:lvl w:ilvl="0" w:tplc="DCDA3D44">
      <w:start w:val="6"/>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2D875697"/>
    <w:multiLevelType w:val="multilevel"/>
    <w:tmpl w:val="7CDA17D8"/>
    <w:lvl w:ilvl="0">
      <w:start w:val="2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2E9448F"/>
    <w:multiLevelType w:val="hybridMultilevel"/>
    <w:tmpl w:val="AC8045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35CD4A64"/>
    <w:multiLevelType w:val="hybridMultilevel"/>
    <w:tmpl w:val="678826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6023B03"/>
    <w:multiLevelType w:val="hybridMultilevel"/>
    <w:tmpl w:val="1F5096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36494078"/>
    <w:multiLevelType w:val="hybridMultilevel"/>
    <w:tmpl w:val="040C93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37660982"/>
    <w:multiLevelType w:val="hybridMultilevel"/>
    <w:tmpl w:val="FCF04188"/>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423C90"/>
    <w:multiLevelType w:val="multilevel"/>
    <w:tmpl w:val="9E1C1CC8"/>
    <w:lvl w:ilvl="0">
      <w:start w:val="1"/>
      <w:numFmt w:val="decimal"/>
      <w:suff w:val="space"/>
      <w:lvlText w:val="%1."/>
      <w:lvlJc w:val="left"/>
      <w:pPr>
        <w:ind w:left="360" w:hanging="360"/>
      </w:pPr>
      <w:rPr>
        <w:rFonts w:hint="default"/>
        <w:strike w:val="0"/>
      </w:rPr>
    </w:lvl>
    <w:lvl w:ilvl="1">
      <w:start w:val="1"/>
      <w:numFmt w:val="decimal"/>
      <w:isLgl/>
      <w:suff w:val="space"/>
      <w:lvlText w:val="%1.%2."/>
      <w:lvlJc w:val="left"/>
      <w:pPr>
        <w:ind w:left="704"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288" w:hanging="720"/>
      </w:pPr>
      <w:rPr>
        <w:rFonts w:hint="default"/>
      </w:rPr>
    </w:lvl>
    <w:lvl w:ilvl="3">
      <w:start w:val="1"/>
      <w:numFmt w:val="decimal"/>
      <w:isLgl/>
      <w:lvlText w:val="%1.%2.%3.%4."/>
      <w:lvlJc w:val="left"/>
      <w:pPr>
        <w:ind w:left="1854" w:hanging="720"/>
      </w:pPr>
      <w:rPr>
        <w:rFonts w:hint="default"/>
        <w:b/>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30" w15:restartNumberingAfterBreak="0">
    <w:nsid w:val="3B45106D"/>
    <w:multiLevelType w:val="hybridMultilevel"/>
    <w:tmpl w:val="B9E63D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3DF822D8"/>
    <w:multiLevelType w:val="hybridMultilevel"/>
    <w:tmpl w:val="F130746C"/>
    <w:lvl w:ilvl="0" w:tplc="04140001">
      <w:start w:val="1"/>
      <w:numFmt w:val="bullet"/>
      <w:lvlText w:val=""/>
      <w:lvlJc w:val="left"/>
      <w:pPr>
        <w:tabs>
          <w:tab w:val="num" w:pos="1260"/>
        </w:tabs>
        <w:ind w:left="1260" w:hanging="360"/>
      </w:pPr>
      <w:rPr>
        <w:rFonts w:ascii="Symbol" w:hAnsi="Symbol" w:hint="default"/>
      </w:rPr>
    </w:lvl>
    <w:lvl w:ilvl="1" w:tplc="04140003" w:tentative="1">
      <w:start w:val="1"/>
      <w:numFmt w:val="bullet"/>
      <w:lvlText w:val="o"/>
      <w:lvlJc w:val="left"/>
      <w:pPr>
        <w:tabs>
          <w:tab w:val="num" w:pos="1980"/>
        </w:tabs>
        <w:ind w:left="1980" w:hanging="360"/>
      </w:pPr>
      <w:rPr>
        <w:rFonts w:ascii="Courier New" w:hAnsi="Courier New" w:cs="Courier New" w:hint="default"/>
      </w:rPr>
    </w:lvl>
    <w:lvl w:ilvl="2" w:tplc="04140005" w:tentative="1">
      <w:start w:val="1"/>
      <w:numFmt w:val="bullet"/>
      <w:lvlText w:val=""/>
      <w:lvlJc w:val="left"/>
      <w:pPr>
        <w:tabs>
          <w:tab w:val="num" w:pos="2700"/>
        </w:tabs>
        <w:ind w:left="2700" w:hanging="360"/>
      </w:pPr>
      <w:rPr>
        <w:rFonts w:ascii="Wingdings" w:hAnsi="Wingdings" w:hint="default"/>
      </w:rPr>
    </w:lvl>
    <w:lvl w:ilvl="3" w:tplc="04140001" w:tentative="1">
      <w:start w:val="1"/>
      <w:numFmt w:val="bullet"/>
      <w:lvlText w:val=""/>
      <w:lvlJc w:val="left"/>
      <w:pPr>
        <w:tabs>
          <w:tab w:val="num" w:pos="3420"/>
        </w:tabs>
        <w:ind w:left="3420" w:hanging="360"/>
      </w:pPr>
      <w:rPr>
        <w:rFonts w:ascii="Symbol" w:hAnsi="Symbol" w:hint="default"/>
      </w:rPr>
    </w:lvl>
    <w:lvl w:ilvl="4" w:tplc="04140003" w:tentative="1">
      <w:start w:val="1"/>
      <w:numFmt w:val="bullet"/>
      <w:lvlText w:val="o"/>
      <w:lvlJc w:val="left"/>
      <w:pPr>
        <w:tabs>
          <w:tab w:val="num" w:pos="4140"/>
        </w:tabs>
        <w:ind w:left="4140" w:hanging="360"/>
      </w:pPr>
      <w:rPr>
        <w:rFonts w:ascii="Courier New" w:hAnsi="Courier New" w:cs="Courier New" w:hint="default"/>
      </w:rPr>
    </w:lvl>
    <w:lvl w:ilvl="5" w:tplc="04140005" w:tentative="1">
      <w:start w:val="1"/>
      <w:numFmt w:val="bullet"/>
      <w:lvlText w:val=""/>
      <w:lvlJc w:val="left"/>
      <w:pPr>
        <w:tabs>
          <w:tab w:val="num" w:pos="4860"/>
        </w:tabs>
        <w:ind w:left="4860" w:hanging="360"/>
      </w:pPr>
      <w:rPr>
        <w:rFonts w:ascii="Wingdings" w:hAnsi="Wingdings" w:hint="default"/>
      </w:rPr>
    </w:lvl>
    <w:lvl w:ilvl="6" w:tplc="04140001" w:tentative="1">
      <w:start w:val="1"/>
      <w:numFmt w:val="bullet"/>
      <w:lvlText w:val=""/>
      <w:lvlJc w:val="left"/>
      <w:pPr>
        <w:tabs>
          <w:tab w:val="num" w:pos="5580"/>
        </w:tabs>
        <w:ind w:left="5580" w:hanging="360"/>
      </w:pPr>
      <w:rPr>
        <w:rFonts w:ascii="Symbol" w:hAnsi="Symbol" w:hint="default"/>
      </w:rPr>
    </w:lvl>
    <w:lvl w:ilvl="7" w:tplc="04140003" w:tentative="1">
      <w:start w:val="1"/>
      <w:numFmt w:val="bullet"/>
      <w:lvlText w:val="o"/>
      <w:lvlJc w:val="left"/>
      <w:pPr>
        <w:tabs>
          <w:tab w:val="num" w:pos="6300"/>
        </w:tabs>
        <w:ind w:left="6300" w:hanging="360"/>
      </w:pPr>
      <w:rPr>
        <w:rFonts w:ascii="Courier New" w:hAnsi="Courier New" w:cs="Courier New" w:hint="default"/>
      </w:rPr>
    </w:lvl>
    <w:lvl w:ilvl="8" w:tplc="04140005" w:tentative="1">
      <w:start w:val="1"/>
      <w:numFmt w:val="bullet"/>
      <w:lvlText w:val=""/>
      <w:lvlJc w:val="left"/>
      <w:pPr>
        <w:tabs>
          <w:tab w:val="num" w:pos="7020"/>
        </w:tabs>
        <w:ind w:left="7020" w:hanging="360"/>
      </w:pPr>
      <w:rPr>
        <w:rFonts w:ascii="Wingdings" w:hAnsi="Wingdings" w:hint="default"/>
      </w:rPr>
    </w:lvl>
  </w:abstractNum>
  <w:abstractNum w:abstractNumId="32" w15:restartNumberingAfterBreak="0">
    <w:nsid w:val="3F4630A7"/>
    <w:multiLevelType w:val="hybridMultilevel"/>
    <w:tmpl w:val="61626D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42904057"/>
    <w:multiLevelType w:val="hybridMultilevel"/>
    <w:tmpl w:val="E1589DC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45F636DD"/>
    <w:multiLevelType w:val="hybridMultilevel"/>
    <w:tmpl w:val="F2FA24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480B0768"/>
    <w:multiLevelType w:val="hybridMultilevel"/>
    <w:tmpl w:val="B512F9D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4924352A"/>
    <w:multiLevelType w:val="hybridMultilevel"/>
    <w:tmpl w:val="AB78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4CD30B9D"/>
    <w:multiLevelType w:val="hybridMultilevel"/>
    <w:tmpl w:val="5FBAC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7DE197F"/>
    <w:multiLevelType w:val="hybridMultilevel"/>
    <w:tmpl w:val="C9EAA09C"/>
    <w:lvl w:ilvl="0" w:tplc="1DFC97D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5A5C3643"/>
    <w:multiLevelType w:val="hybridMultilevel"/>
    <w:tmpl w:val="A9DA96C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5D8F72D7"/>
    <w:multiLevelType w:val="hybridMultilevel"/>
    <w:tmpl w:val="0AD4E3A2"/>
    <w:lvl w:ilvl="0" w:tplc="1DFC97D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64347AAD"/>
    <w:multiLevelType w:val="hybridMultilevel"/>
    <w:tmpl w:val="42A89332"/>
    <w:lvl w:ilvl="0" w:tplc="CFA8E940">
      <w:start w:val="23"/>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66033DC6"/>
    <w:multiLevelType w:val="hybridMultilevel"/>
    <w:tmpl w:val="26749E1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3" w15:restartNumberingAfterBreak="0">
    <w:nsid w:val="6762721A"/>
    <w:multiLevelType w:val="hybridMultilevel"/>
    <w:tmpl w:val="5B041D7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4" w15:restartNumberingAfterBreak="0">
    <w:nsid w:val="67D76E0E"/>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60732AE"/>
    <w:multiLevelType w:val="multilevel"/>
    <w:tmpl w:val="7CDA17D8"/>
    <w:lvl w:ilvl="0">
      <w:start w:val="23"/>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46" w15:restartNumberingAfterBreak="0">
    <w:nsid w:val="7CE823B3"/>
    <w:multiLevelType w:val="hybridMultilevel"/>
    <w:tmpl w:val="6788262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7" w15:restartNumberingAfterBreak="0">
    <w:nsid w:val="7FB337B4"/>
    <w:multiLevelType w:val="hybridMultilevel"/>
    <w:tmpl w:val="4F0A940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28"/>
  </w:num>
  <w:num w:numId="2">
    <w:abstractNumId w:val="31"/>
  </w:num>
  <w:num w:numId="3">
    <w:abstractNumId w:val="20"/>
  </w:num>
  <w:num w:numId="4">
    <w:abstractNumId w:val="9"/>
  </w:num>
  <w:num w:numId="5">
    <w:abstractNumId w:val="19"/>
  </w:num>
  <w:num w:numId="6">
    <w:abstractNumId w:val="0"/>
  </w:num>
  <w:num w:numId="7">
    <w:abstractNumId w:val="10"/>
  </w:num>
  <w:num w:numId="8">
    <w:abstractNumId w:val="34"/>
  </w:num>
  <w:num w:numId="9">
    <w:abstractNumId w:val="15"/>
  </w:num>
  <w:num w:numId="10">
    <w:abstractNumId w:val="46"/>
  </w:num>
  <w:num w:numId="11">
    <w:abstractNumId w:val="22"/>
  </w:num>
  <w:num w:numId="12">
    <w:abstractNumId w:val="37"/>
  </w:num>
  <w:num w:numId="13">
    <w:abstractNumId w:val="11"/>
  </w:num>
  <w:num w:numId="14">
    <w:abstractNumId w:val="2"/>
  </w:num>
  <w:num w:numId="15">
    <w:abstractNumId w:val="14"/>
  </w:num>
  <w:num w:numId="16">
    <w:abstractNumId w:val="27"/>
  </w:num>
  <w:num w:numId="17">
    <w:abstractNumId w:val="13"/>
  </w:num>
  <w:num w:numId="18">
    <w:abstractNumId w:val="39"/>
  </w:num>
  <w:num w:numId="19">
    <w:abstractNumId w:val="47"/>
  </w:num>
  <w:num w:numId="20">
    <w:abstractNumId w:val="6"/>
  </w:num>
  <w:num w:numId="21">
    <w:abstractNumId w:val="33"/>
  </w:num>
  <w:num w:numId="22">
    <w:abstractNumId w:val="18"/>
  </w:num>
  <w:num w:numId="23">
    <w:abstractNumId w:val="21"/>
  </w:num>
  <w:num w:numId="24">
    <w:abstractNumId w:val="42"/>
  </w:num>
  <w:num w:numId="25">
    <w:abstractNumId w:val="38"/>
  </w:num>
  <w:num w:numId="26">
    <w:abstractNumId w:val="5"/>
  </w:num>
  <w:num w:numId="27">
    <w:abstractNumId w:val="40"/>
  </w:num>
  <w:num w:numId="28">
    <w:abstractNumId w:val="43"/>
  </w:num>
  <w:num w:numId="29">
    <w:abstractNumId w:val="3"/>
  </w:num>
  <w:num w:numId="30">
    <w:abstractNumId w:val="24"/>
  </w:num>
  <w:num w:numId="31">
    <w:abstractNumId w:val="26"/>
  </w:num>
  <w:num w:numId="32">
    <w:abstractNumId w:val="30"/>
  </w:num>
  <w:num w:numId="33">
    <w:abstractNumId w:val="32"/>
  </w:num>
  <w:num w:numId="34">
    <w:abstractNumId w:val="36"/>
  </w:num>
  <w:num w:numId="35">
    <w:abstractNumId w:val="7"/>
  </w:num>
  <w:num w:numId="36">
    <w:abstractNumId w:val="1"/>
  </w:num>
  <w:num w:numId="37">
    <w:abstractNumId w:val="25"/>
  </w:num>
  <w:num w:numId="38">
    <w:abstractNumId w:val="44"/>
  </w:num>
  <w:num w:numId="39">
    <w:abstractNumId w:val="4"/>
  </w:num>
  <w:num w:numId="40">
    <w:abstractNumId w:val="23"/>
  </w:num>
  <w:num w:numId="41">
    <w:abstractNumId w:val="29"/>
  </w:num>
  <w:num w:numId="42">
    <w:abstractNumId w:val="29"/>
    <w:lvlOverride w:ilvl="0">
      <w:lvl w:ilvl="0">
        <w:start w:val="23"/>
        <w:numFmt w:val="decimal"/>
        <w:suff w:val="space"/>
        <w:lvlText w:val="%1."/>
        <w:lvlJc w:val="left"/>
        <w:pPr>
          <w:ind w:left="360" w:hanging="360"/>
        </w:pPr>
        <w:rPr>
          <w:rFonts w:hint="default"/>
          <w:strike w:val="0"/>
        </w:rPr>
      </w:lvl>
    </w:lvlOverride>
    <w:lvlOverride w:ilvl="1">
      <w:lvl w:ilvl="1">
        <w:start w:val="1"/>
        <w:numFmt w:val="decimal"/>
        <w:isLgl/>
        <w:suff w:val="space"/>
        <w:lvlText w:val="%1.%2."/>
        <w:lvlJc w:val="left"/>
        <w:pPr>
          <w:ind w:left="704" w:hanging="42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isLgl/>
        <w:lvlText w:val="%1.%2.%3."/>
        <w:lvlJc w:val="left"/>
        <w:pPr>
          <w:ind w:left="1288" w:hanging="720"/>
        </w:pPr>
        <w:rPr>
          <w:rFonts w:hint="default"/>
        </w:rPr>
      </w:lvl>
    </w:lvlOverride>
    <w:lvlOverride w:ilvl="3">
      <w:lvl w:ilvl="3">
        <w:start w:val="1"/>
        <w:numFmt w:val="decimal"/>
        <w:isLgl/>
        <w:lvlText w:val="%1.%2.%3.%4."/>
        <w:lvlJc w:val="left"/>
        <w:pPr>
          <w:ind w:left="1854" w:hanging="720"/>
        </w:pPr>
        <w:rPr>
          <w:rFonts w:hint="default"/>
          <w:b/>
        </w:rPr>
      </w:lvl>
    </w:lvlOverride>
    <w:lvlOverride w:ilvl="4">
      <w:lvl w:ilvl="4">
        <w:start w:val="1"/>
        <w:numFmt w:val="decimal"/>
        <w:isLgl/>
        <w:lvlText w:val="%1.%2.%3.%4.%5."/>
        <w:lvlJc w:val="left"/>
        <w:pPr>
          <w:ind w:left="2216" w:hanging="1080"/>
        </w:pPr>
        <w:rPr>
          <w:rFonts w:hint="default"/>
        </w:rPr>
      </w:lvl>
    </w:lvlOverride>
    <w:lvlOverride w:ilvl="5">
      <w:lvl w:ilvl="5">
        <w:start w:val="1"/>
        <w:numFmt w:val="decimal"/>
        <w:isLgl/>
        <w:lvlText w:val="%1.%2.%3.%4.%5.%6."/>
        <w:lvlJc w:val="left"/>
        <w:pPr>
          <w:ind w:left="2500" w:hanging="1080"/>
        </w:pPr>
        <w:rPr>
          <w:rFonts w:hint="default"/>
        </w:rPr>
      </w:lvl>
    </w:lvlOverride>
    <w:lvlOverride w:ilvl="6">
      <w:lvl w:ilvl="6">
        <w:start w:val="1"/>
        <w:numFmt w:val="decimal"/>
        <w:isLgl/>
        <w:lvlText w:val="%1.%2.%3.%4.%5.%6.%7."/>
        <w:lvlJc w:val="left"/>
        <w:pPr>
          <w:ind w:left="3144" w:hanging="1440"/>
        </w:pPr>
        <w:rPr>
          <w:rFonts w:hint="default"/>
        </w:rPr>
      </w:lvl>
    </w:lvlOverride>
    <w:lvlOverride w:ilvl="7">
      <w:lvl w:ilvl="7">
        <w:start w:val="1"/>
        <w:numFmt w:val="decimal"/>
        <w:isLgl/>
        <w:lvlText w:val="%1.%2.%3.%4.%5.%6.%7.%8."/>
        <w:lvlJc w:val="left"/>
        <w:pPr>
          <w:ind w:left="3428" w:hanging="1440"/>
        </w:pPr>
        <w:rPr>
          <w:rFonts w:hint="default"/>
        </w:rPr>
      </w:lvl>
    </w:lvlOverride>
    <w:lvlOverride w:ilvl="8">
      <w:lvl w:ilvl="8">
        <w:start w:val="1"/>
        <w:numFmt w:val="decimal"/>
        <w:isLgl/>
        <w:lvlText w:val="%1.%2.%3.%4.%5.%6.%7.%8.%9."/>
        <w:lvlJc w:val="left"/>
        <w:pPr>
          <w:ind w:left="4072" w:hanging="1800"/>
        </w:pPr>
        <w:rPr>
          <w:rFonts w:hint="default"/>
        </w:rPr>
      </w:lvl>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41"/>
  </w:num>
  <w:num w:numId="46">
    <w:abstractNumId w:val="16"/>
  </w:num>
  <w:num w:numId="47">
    <w:abstractNumId w:val="17"/>
  </w:num>
  <w:num w:numId="48">
    <w:abstractNumId w:val="12"/>
  </w:num>
  <w:num w:numId="49">
    <w:abstractNumId w:val="4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590"/>
    <w:rsid w:val="00000CCC"/>
    <w:rsid w:val="00001D00"/>
    <w:rsid w:val="0000383F"/>
    <w:rsid w:val="00004FA1"/>
    <w:rsid w:val="0000527E"/>
    <w:rsid w:val="00006254"/>
    <w:rsid w:val="0000627C"/>
    <w:rsid w:val="000078A8"/>
    <w:rsid w:val="00007C11"/>
    <w:rsid w:val="00010DD3"/>
    <w:rsid w:val="00012AD3"/>
    <w:rsid w:val="000132CD"/>
    <w:rsid w:val="0001331A"/>
    <w:rsid w:val="00013646"/>
    <w:rsid w:val="00013D41"/>
    <w:rsid w:val="00016933"/>
    <w:rsid w:val="00017CF8"/>
    <w:rsid w:val="00017E65"/>
    <w:rsid w:val="00022F05"/>
    <w:rsid w:val="00023627"/>
    <w:rsid w:val="00024654"/>
    <w:rsid w:val="000246E1"/>
    <w:rsid w:val="000259C7"/>
    <w:rsid w:val="00026E8A"/>
    <w:rsid w:val="0003051B"/>
    <w:rsid w:val="0003066D"/>
    <w:rsid w:val="00030A90"/>
    <w:rsid w:val="00031249"/>
    <w:rsid w:val="0003192E"/>
    <w:rsid w:val="000319EF"/>
    <w:rsid w:val="000352FA"/>
    <w:rsid w:val="000354DE"/>
    <w:rsid w:val="00035EEC"/>
    <w:rsid w:val="00036A84"/>
    <w:rsid w:val="0003705B"/>
    <w:rsid w:val="00042BE5"/>
    <w:rsid w:val="00043034"/>
    <w:rsid w:val="000438B4"/>
    <w:rsid w:val="00045C1D"/>
    <w:rsid w:val="00045C96"/>
    <w:rsid w:val="000467C9"/>
    <w:rsid w:val="00050142"/>
    <w:rsid w:val="0005196A"/>
    <w:rsid w:val="000519DE"/>
    <w:rsid w:val="000553AC"/>
    <w:rsid w:val="00055C24"/>
    <w:rsid w:val="00057535"/>
    <w:rsid w:val="0006315C"/>
    <w:rsid w:val="00064389"/>
    <w:rsid w:val="00065403"/>
    <w:rsid w:val="0006567A"/>
    <w:rsid w:val="00067C44"/>
    <w:rsid w:val="000703D8"/>
    <w:rsid w:val="00070FCB"/>
    <w:rsid w:val="0007292A"/>
    <w:rsid w:val="00073DE3"/>
    <w:rsid w:val="000767AB"/>
    <w:rsid w:val="00077690"/>
    <w:rsid w:val="00081302"/>
    <w:rsid w:val="00081369"/>
    <w:rsid w:val="000814B4"/>
    <w:rsid w:val="000817BC"/>
    <w:rsid w:val="00082BE9"/>
    <w:rsid w:val="00082C03"/>
    <w:rsid w:val="00084D43"/>
    <w:rsid w:val="00085320"/>
    <w:rsid w:val="000855CC"/>
    <w:rsid w:val="00086F86"/>
    <w:rsid w:val="00087F40"/>
    <w:rsid w:val="00091872"/>
    <w:rsid w:val="000928FF"/>
    <w:rsid w:val="00092DB8"/>
    <w:rsid w:val="00093009"/>
    <w:rsid w:val="00095728"/>
    <w:rsid w:val="00095C72"/>
    <w:rsid w:val="00095E37"/>
    <w:rsid w:val="00096FF1"/>
    <w:rsid w:val="00097417"/>
    <w:rsid w:val="000A1146"/>
    <w:rsid w:val="000A2C2C"/>
    <w:rsid w:val="000A3C99"/>
    <w:rsid w:val="000A462C"/>
    <w:rsid w:val="000A4F92"/>
    <w:rsid w:val="000A5053"/>
    <w:rsid w:val="000A722F"/>
    <w:rsid w:val="000A74A1"/>
    <w:rsid w:val="000B10A7"/>
    <w:rsid w:val="000B297E"/>
    <w:rsid w:val="000B2F19"/>
    <w:rsid w:val="000B3499"/>
    <w:rsid w:val="000B3614"/>
    <w:rsid w:val="000B3C69"/>
    <w:rsid w:val="000B55B5"/>
    <w:rsid w:val="000B5850"/>
    <w:rsid w:val="000B58F3"/>
    <w:rsid w:val="000B6264"/>
    <w:rsid w:val="000B6A8D"/>
    <w:rsid w:val="000B7112"/>
    <w:rsid w:val="000B74CC"/>
    <w:rsid w:val="000C007C"/>
    <w:rsid w:val="000C29EA"/>
    <w:rsid w:val="000C2FBB"/>
    <w:rsid w:val="000C48F8"/>
    <w:rsid w:val="000C4B5A"/>
    <w:rsid w:val="000C714C"/>
    <w:rsid w:val="000C71FB"/>
    <w:rsid w:val="000C7B16"/>
    <w:rsid w:val="000D10E1"/>
    <w:rsid w:val="000D195C"/>
    <w:rsid w:val="000D34C2"/>
    <w:rsid w:val="000D472A"/>
    <w:rsid w:val="000D53FE"/>
    <w:rsid w:val="000D596A"/>
    <w:rsid w:val="000D689A"/>
    <w:rsid w:val="000D740F"/>
    <w:rsid w:val="000D76E3"/>
    <w:rsid w:val="000E12AC"/>
    <w:rsid w:val="000E15AE"/>
    <w:rsid w:val="000E17DD"/>
    <w:rsid w:val="000E361F"/>
    <w:rsid w:val="000E3E35"/>
    <w:rsid w:val="000E616D"/>
    <w:rsid w:val="000E6751"/>
    <w:rsid w:val="000E6881"/>
    <w:rsid w:val="000E6F26"/>
    <w:rsid w:val="000E7727"/>
    <w:rsid w:val="000F26E2"/>
    <w:rsid w:val="000F2A03"/>
    <w:rsid w:val="000F32A1"/>
    <w:rsid w:val="000F4620"/>
    <w:rsid w:val="000F4ED8"/>
    <w:rsid w:val="000F5A1F"/>
    <w:rsid w:val="000F777E"/>
    <w:rsid w:val="001012A6"/>
    <w:rsid w:val="00103DF8"/>
    <w:rsid w:val="00104DDA"/>
    <w:rsid w:val="00104EA4"/>
    <w:rsid w:val="00105DB3"/>
    <w:rsid w:val="00106683"/>
    <w:rsid w:val="00106C80"/>
    <w:rsid w:val="00106D51"/>
    <w:rsid w:val="00106F58"/>
    <w:rsid w:val="00106FA4"/>
    <w:rsid w:val="0010733E"/>
    <w:rsid w:val="00110CB1"/>
    <w:rsid w:val="00110E07"/>
    <w:rsid w:val="00111BD0"/>
    <w:rsid w:val="00114369"/>
    <w:rsid w:val="001154BE"/>
    <w:rsid w:val="00115C5B"/>
    <w:rsid w:val="00117215"/>
    <w:rsid w:val="00120C1A"/>
    <w:rsid w:val="00120C2A"/>
    <w:rsid w:val="00121B7A"/>
    <w:rsid w:val="0012240F"/>
    <w:rsid w:val="00122501"/>
    <w:rsid w:val="0012322F"/>
    <w:rsid w:val="0012632E"/>
    <w:rsid w:val="001265B5"/>
    <w:rsid w:val="00130B90"/>
    <w:rsid w:val="00133222"/>
    <w:rsid w:val="00135548"/>
    <w:rsid w:val="00136F3D"/>
    <w:rsid w:val="0013780C"/>
    <w:rsid w:val="00137E28"/>
    <w:rsid w:val="001404D6"/>
    <w:rsid w:val="00140F0D"/>
    <w:rsid w:val="00142EA7"/>
    <w:rsid w:val="001431FD"/>
    <w:rsid w:val="0014378D"/>
    <w:rsid w:val="00144712"/>
    <w:rsid w:val="00145791"/>
    <w:rsid w:val="00146E17"/>
    <w:rsid w:val="001500B4"/>
    <w:rsid w:val="00150802"/>
    <w:rsid w:val="0015144C"/>
    <w:rsid w:val="00151536"/>
    <w:rsid w:val="00151861"/>
    <w:rsid w:val="0015273D"/>
    <w:rsid w:val="00153004"/>
    <w:rsid w:val="001533AA"/>
    <w:rsid w:val="0015349E"/>
    <w:rsid w:val="00154885"/>
    <w:rsid w:val="00154965"/>
    <w:rsid w:val="00154C1F"/>
    <w:rsid w:val="00155FBF"/>
    <w:rsid w:val="001566C2"/>
    <w:rsid w:val="001578C3"/>
    <w:rsid w:val="0016254A"/>
    <w:rsid w:val="001639B1"/>
    <w:rsid w:val="00164928"/>
    <w:rsid w:val="00165125"/>
    <w:rsid w:val="00165153"/>
    <w:rsid w:val="0016688F"/>
    <w:rsid w:val="00166DCB"/>
    <w:rsid w:val="001673B3"/>
    <w:rsid w:val="001675CA"/>
    <w:rsid w:val="00167DC5"/>
    <w:rsid w:val="001701F3"/>
    <w:rsid w:val="00170227"/>
    <w:rsid w:val="001704AB"/>
    <w:rsid w:val="0017084F"/>
    <w:rsid w:val="001709FB"/>
    <w:rsid w:val="00170E52"/>
    <w:rsid w:val="00170FB2"/>
    <w:rsid w:val="001724C3"/>
    <w:rsid w:val="00173232"/>
    <w:rsid w:val="001749F7"/>
    <w:rsid w:val="001762FD"/>
    <w:rsid w:val="001771AB"/>
    <w:rsid w:val="001776BC"/>
    <w:rsid w:val="001777DD"/>
    <w:rsid w:val="00177CE7"/>
    <w:rsid w:val="001805DB"/>
    <w:rsid w:val="00180805"/>
    <w:rsid w:val="00180A96"/>
    <w:rsid w:val="00181570"/>
    <w:rsid w:val="00181699"/>
    <w:rsid w:val="001827A0"/>
    <w:rsid w:val="00182859"/>
    <w:rsid w:val="001845F7"/>
    <w:rsid w:val="00185E4D"/>
    <w:rsid w:val="00186710"/>
    <w:rsid w:val="00187027"/>
    <w:rsid w:val="001870E9"/>
    <w:rsid w:val="00187AD2"/>
    <w:rsid w:val="001920A8"/>
    <w:rsid w:val="0019227A"/>
    <w:rsid w:val="001929C5"/>
    <w:rsid w:val="001947E0"/>
    <w:rsid w:val="00195058"/>
    <w:rsid w:val="00195541"/>
    <w:rsid w:val="00196695"/>
    <w:rsid w:val="00196CEA"/>
    <w:rsid w:val="001972BA"/>
    <w:rsid w:val="001A0D94"/>
    <w:rsid w:val="001A139A"/>
    <w:rsid w:val="001A254A"/>
    <w:rsid w:val="001A4B0C"/>
    <w:rsid w:val="001A4DC1"/>
    <w:rsid w:val="001A7269"/>
    <w:rsid w:val="001B0594"/>
    <w:rsid w:val="001B145A"/>
    <w:rsid w:val="001B1DEE"/>
    <w:rsid w:val="001B2310"/>
    <w:rsid w:val="001B26E1"/>
    <w:rsid w:val="001B2F02"/>
    <w:rsid w:val="001B43A4"/>
    <w:rsid w:val="001B4AC5"/>
    <w:rsid w:val="001B4BE5"/>
    <w:rsid w:val="001B5311"/>
    <w:rsid w:val="001B7B14"/>
    <w:rsid w:val="001C1287"/>
    <w:rsid w:val="001C15CD"/>
    <w:rsid w:val="001C234B"/>
    <w:rsid w:val="001C2F38"/>
    <w:rsid w:val="001C3EC3"/>
    <w:rsid w:val="001C65D8"/>
    <w:rsid w:val="001C6B87"/>
    <w:rsid w:val="001C753A"/>
    <w:rsid w:val="001D03C8"/>
    <w:rsid w:val="001D0C3C"/>
    <w:rsid w:val="001D10E9"/>
    <w:rsid w:val="001D1BFA"/>
    <w:rsid w:val="001D1CB9"/>
    <w:rsid w:val="001D2E43"/>
    <w:rsid w:val="001D3F96"/>
    <w:rsid w:val="001D4AD4"/>
    <w:rsid w:val="001D525A"/>
    <w:rsid w:val="001E0BCC"/>
    <w:rsid w:val="001E0FF0"/>
    <w:rsid w:val="001E2948"/>
    <w:rsid w:val="001E2ED7"/>
    <w:rsid w:val="001E31DA"/>
    <w:rsid w:val="001E3CB0"/>
    <w:rsid w:val="001E4FDE"/>
    <w:rsid w:val="001E5FE4"/>
    <w:rsid w:val="001E65AC"/>
    <w:rsid w:val="001E68A6"/>
    <w:rsid w:val="001F05A2"/>
    <w:rsid w:val="001F1FD5"/>
    <w:rsid w:val="001F389C"/>
    <w:rsid w:val="001F45CE"/>
    <w:rsid w:val="00200125"/>
    <w:rsid w:val="0020024B"/>
    <w:rsid w:val="00200A52"/>
    <w:rsid w:val="00201C9F"/>
    <w:rsid w:val="00203057"/>
    <w:rsid w:val="002068F0"/>
    <w:rsid w:val="00206DF2"/>
    <w:rsid w:val="00206F94"/>
    <w:rsid w:val="00207AF3"/>
    <w:rsid w:val="0021023B"/>
    <w:rsid w:val="0021069E"/>
    <w:rsid w:val="0021072B"/>
    <w:rsid w:val="00210956"/>
    <w:rsid w:val="002114D4"/>
    <w:rsid w:val="00213A26"/>
    <w:rsid w:val="00213F26"/>
    <w:rsid w:val="002158E0"/>
    <w:rsid w:val="00217311"/>
    <w:rsid w:val="002175CB"/>
    <w:rsid w:val="00220171"/>
    <w:rsid w:val="00221E1A"/>
    <w:rsid w:val="0022252D"/>
    <w:rsid w:val="00224290"/>
    <w:rsid w:val="00224A02"/>
    <w:rsid w:val="0022790C"/>
    <w:rsid w:val="00230172"/>
    <w:rsid w:val="002303A8"/>
    <w:rsid w:val="00231404"/>
    <w:rsid w:val="00233D50"/>
    <w:rsid w:val="00237B97"/>
    <w:rsid w:val="002441F1"/>
    <w:rsid w:val="00245487"/>
    <w:rsid w:val="00245C92"/>
    <w:rsid w:val="002472F3"/>
    <w:rsid w:val="00250F68"/>
    <w:rsid w:val="00251364"/>
    <w:rsid w:val="00252378"/>
    <w:rsid w:val="002528D1"/>
    <w:rsid w:val="00255078"/>
    <w:rsid w:val="00255552"/>
    <w:rsid w:val="002555C7"/>
    <w:rsid w:val="00255775"/>
    <w:rsid w:val="0025604A"/>
    <w:rsid w:val="0025794E"/>
    <w:rsid w:val="00261876"/>
    <w:rsid w:val="00262D7C"/>
    <w:rsid w:val="00263240"/>
    <w:rsid w:val="00264813"/>
    <w:rsid w:val="00265A4B"/>
    <w:rsid w:val="00266967"/>
    <w:rsid w:val="002704C6"/>
    <w:rsid w:val="00271BE4"/>
    <w:rsid w:val="00271CC1"/>
    <w:rsid w:val="00274572"/>
    <w:rsid w:val="0027522B"/>
    <w:rsid w:val="00275AFB"/>
    <w:rsid w:val="00276341"/>
    <w:rsid w:val="00276656"/>
    <w:rsid w:val="002766DA"/>
    <w:rsid w:val="00276806"/>
    <w:rsid w:val="0028229D"/>
    <w:rsid w:val="00282BEC"/>
    <w:rsid w:val="002903AC"/>
    <w:rsid w:val="00290618"/>
    <w:rsid w:val="0029084D"/>
    <w:rsid w:val="00290955"/>
    <w:rsid w:val="00290B82"/>
    <w:rsid w:val="00290EFA"/>
    <w:rsid w:val="00291C95"/>
    <w:rsid w:val="00293048"/>
    <w:rsid w:val="00293066"/>
    <w:rsid w:val="002933E1"/>
    <w:rsid w:val="00293BDB"/>
    <w:rsid w:val="00293EC3"/>
    <w:rsid w:val="002942B6"/>
    <w:rsid w:val="0029459A"/>
    <w:rsid w:val="00295561"/>
    <w:rsid w:val="002956C7"/>
    <w:rsid w:val="00295FAE"/>
    <w:rsid w:val="00297376"/>
    <w:rsid w:val="0029784A"/>
    <w:rsid w:val="002A1810"/>
    <w:rsid w:val="002A28FB"/>
    <w:rsid w:val="002A4409"/>
    <w:rsid w:val="002A53EB"/>
    <w:rsid w:val="002A6AF2"/>
    <w:rsid w:val="002A764E"/>
    <w:rsid w:val="002B1B32"/>
    <w:rsid w:val="002B2348"/>
    <w:rsid w:val="002B2736"/>
    <w:rsid w:val="002B2EB0"/>
    <w:rsid w:val="002B3F5A"/>
    <w:rsid w:val="002B55AD"/>
    <w:rsid w:val="002B578D"/>
    <w:rsid w:val="002B653F"/>
    <w:rsid w:val="002B7025"/>
    <w:rsid w:val="002B7334"/>
    <w:rsid w:val="002B7A9E"/>
    <w:rsid w:val="002B7C22"/>
    <w:rsid w:val="002C127D"/>
    <w:rsid w:val="002C1CDF"/>
    <w:rsid w:val="002C2555"/>
    <w:rsid w:val="002C2584"/>
    <w:rsid w:val="002C290E"/>
    <w:rsid w:val="002C4559"/>
    <w:rsid w:val="002C46B4"/>
    <w:rsid w:val="002C5890"/>
    <w:rsid w:val="002C5C22"/>
    <w:rsid w:val="002C6055"/>
    <w:rsid w:val="002C6A2E"/>
    <w:rsid w:val="002C72E2"/>
    <w:rsid w:val="002C7467"/>
    <w:rsid w:val="002D1276"/>
    <w:rsid w:val="002D1312"/>
    <w:rsid w:val="002D3939"/>
    <w:rsid w:val="002D53C8"/>
    <w:rsid w:val="002D6A65"/>
    <w:rsid w:val="002D7BD6"/>
    <w:rsid w:val="002D7CA4"/>
    <w:rsid w:val="002E14A6"/>
    <w:rsid w:val="002E2B25"/>
    <w:rsid w:val="002E2C09"/>
    <w:rsid w:val="002E31E2"/>
    <w:rsid w:val="002E660B"/>
    <w:rsid w:val="002E6B20"/>
    <w:rsid w:val="002F0A5B"/>
    <w:rsid w:val="002F11B7"/>
    <w:rsid w:val="002F1246"/>
    <w:rsid w:val="002F176F"/>
    <w:rsid w:val="002F186A"/>
    <w:rsid w:val="002F1F1D"/>
    <w:rsid w:val="002F2C50"/>
    <w:rsid w:val="002F44AC"/>
    <w:rsid w:val="002F4D3E"/>
    <w:rsid w:val="002F5579"/>
    <w:rsid w:val="002F5F4D"/>
    <w:rsid w:val="00301D1E"/>
    <w:rsid w:val="00301E9E"/>
    <w:rsid w:val="00302061"/>
    <w:rsid w:val="00302C51"/>
    <w:rsid w:val="003032F4"/>
    <w:rsid w:val="00303ACC"/>
    <w:rsid w:val="0030404C"/>
    <w:rsid w:val="00304D34"/>
    <w:rsid w:val="00305365"/>
    <w:rsid w:val="0031048D"/>
    <w:rsid w:val="00310A8E"/>
    <w:rsid w:val="003114E6"/>
    <w:rsid w:val="0031185E"/>
    <w:rsid w:val="00311A8E"/>
    <w:rsid w:val="00311B3B"/>
    <w:rsid w:val="003126C0"/>
    <w:rsid w:val="003128CF"/>
    <w:rsid w:val="00312916"/>
    <w:rsid w:val="00312EEC"/>
    <w:rsid w:val="00313255"/>
    <w:rsid w:val="003143AE"/>
    <w:rsid w:val="00314A6A"/>
    <w:rsid w:val="003150AA"/>
    <w:rsid w:val="00315987"/>
    <w:rsid w:val="00315BA0"/>
    <w:rsid w:val="00316A13"/>
    <w:rsid w:val="00321AA5"/>
    <w:rsid w:val="00321F71"/>
    <w:rsid w:val="00323232"/>
    <w:rsid w:val="00324248"/>
    <w:rsid w:val="0032660A"/>
    <w:rsid w:val="00327AD3"/>
    <w:rsid w:val="00327E3A"/>
    <w:rsid w:val="00330471"/>
    <w:rsid w:val="00332029"/>
    <w:rsid w:val="00332278"/>
    <w:rsid w:val="00332D72"/>
    <w:rsid w:val="003333D3"/>
    <w:rsid w:val="0033412F"/>
    <w:rsid w:val="00334EB8"/>
    <w:rsid w:val="00334F98"/>
    <w:rsid w:val="003351EA"/>
    <w:rsid w:val="0033525C"/>
    <w:rsid w:val="003365B5"/>
    <w:rsid w:val="00336DF4"/>
    <w:rsid w:val="00336FEC"/>
    <w:rsid w:val="003371E1"/>
    <w:rsid w:val="00337627"/>
    <w:rsid w:val="00337C88"/>
    <w:rsid w:val="00340119"/>
    <w:rsid w:val="003405CA"/>
    <w:rsid w:val="003429C9"/>
    <w:rsid w:val="0034644D"/>
    <w:rsid w:val="003478CB"/>
    <w:rsid w:val="0035072B"/>
    <w:rsid w:val="00352413"/>
    <w:rsid w:val="00352656"/>
    <w:rsid w:val="0035268E"/>
    <w:rsid w:val="003537A4"/>
    <w:rsid w:val="00353E81"/>
    <w:rsid w:val="003546A3"/>
    <w:rsid w:val="00355990"/>
    <w:rsid w:val="0035771F"/>
    <w:rsid w:val="00357C5D"/>
    <w:rsid w:val="00360D28"/>
    <w:rsid w:val="003610B4"/>
    <w:rsid w:val="00361A19"/>
    <w:rsid w:val="00362667"/>
    <w:rsid w:val="00363869"/>
    <w:rsid w:val="0036458E"/>
    <w:rsid w:val="00364DE1"/>
    <w:rsid w:val="00364E09"/>
    <w:rsid w:val="00365560"/>
    <w:rsid w:val="00365A34"/>
    <w:rsid w:val="00365E73"/>
    <w:rsid w:val="00366EAD"/>
    <w:rsid w:val="003677FC"/>
    <w:rsid w:val="00367926"/>
    <w:rsid w:val="0037015B"/>
    <w:rsid w:val="00370172"/>
    <w:rsid w:val="00370C52"/>
    <w:rsid w:val="00371D96"/>
    <w:rsid w:val="003728ED"/>
    <w:rsid w:val="003747DF"/>
    <w:rsid w:val="00374873"/>
    <w:rsid w:val="00374F3B"/>
    <w:rsid w:val="003775AB"/>
    <w:rsid w:val="00377670"/>
    <w:rsid w:val="00380261"/>
    <w:rsid w:val="00380F93"/>
    <w:rsid w:val="00381AE3"/>
    <w:rsid w:val="0038230C"/>
    <w:rsid w:val="00385648"/>
    <w:rsid w:val="00385799"/>
    <w:rsid w:val="00385861"/>
    <w:rsid w:val="00387A6D"/>
    <w:rsid w:val="0039030D"/>
    <w:rsid w:val="00391072"/>
    <w:rsid w:val="00392E65"/>
    <w:rsid w:val="00393E0D"/>
    <w:rsid w:val="0039426A"/>
    <w:rsid w:val="00395CDC"/>
    <w:rsid w:val="00397901"/>
    <w:rsid w:val="00397CD0"/>
    <w:rsid w:val="003A0A01"/>
    <w:rsid w:val="003A184F"/>
    <w:rsid w:val="003A1E9C"/>
    <w:rsid w:val="003A20B2"/>
    <w:rsid w:val="003A275D"/>
    <w:rsid w:val="003A2EDF"/>
    <w:rsid w:val="003A33E8"/>
    <w:rsid w:val="003A35A4"/>
    <w:rsid w:val="003A37CC"/>
    <w:rsid w:val="003A37D0"/>
    <w:rsid w:val="003A3AFA"/>
    <w:rsid w:val="003A5FDA"/>
    <w:rsid w:val="003A5FFC"/>
    <w:rsid w:val="003A66CC"/>
    <w:rsid w:val="003A6ECD"/>
    <w:rsid w:val="003A7E26"/>
    <w:rsid w:val="003B0C67"/>
    <w:rsid w:val="003B1816"/>
    <w:rsid w:val="003B48B4"/>
    <w:rsid w:val="003B5964"/>
    <w:rsid w:val="003B5E91"/>
    <w:rsid w:val="003B6342"/>
    <w:rsid w:val="003B6E87"/>
    <w:rsid w:val="003B6FD6"/>
    <w:rsid w:val="003B745B"/>
    <w:rsid w:val="003B7C6D"/>
    <w:rsid w:val="003B7D03"/>
    <w:rsid w:val="003B7FBE"/>
    <w:rsid w:val="003C0DBD"/>
    <w:rsid w:val="003C1435"/>
    <w:rsid w:val="003C32C5"/>
    <w:rsid w:val="003C4AFB"/>
    <w:rsid w:val="003C4C6E"/>
    <w:rsid w:val="003C5FDA"/>
    <w:rsid w:val="003C791D"/>
    <w:rsid w:val="003C7AD2"/>
    <w:rsid w:val="003C7D4F"/>
    <w:rsid w:val="003C7E0B"/>
    <w:rsid w:val="003C7E46"/>
    <w:rsid w:val="003D09DA"/>
    <w:rsid w:val="003D0DB1"/>
    <w:rsid w:val="003D0E61"/>
    <w:rsid w:val="003D1A38"/>
    <w:rsid w:val="003D1D4A"/>
    <w:rsid w:val="003D1E14"/>
    <w:rsid w:val="003D2564"/>
    <w:rsid w:val="003D2A1E"/>
    <w:rsid w:val="003D3489"/>
    <w:rsid w:val="003D34EC"/>
    <w:rsid w:val="003D3502"/>
    <w:rsid w:val="003D3810"/>
    <w:rsid w:val="003D482B"/>
    <w:rsid w:val="003D4A5A"/>
    <w:rsid w:val="003D4AE9"/>
    <w:rsid w:val="003D580F"/>
    <w:rsid w:val="003D5A5D"/>
    <w:rsid w:val="003D76D7"/>
    <w:rsid w:val="003E0866"/>
    <w:rsid w:val="003E4D23"/>
    <w:rsid w:val="003E605B"/>
    <w:rsid w:val="003E78EB"/>
    <w:rsid w:val="003E7A3B"/>
    <w:rsid w:val="003F01EA"/>
    <w:rsid w:val="003F045B"/>
    <w:rsid w:val="003F1217"/>
    <w:rsid w:val="003F16EC"/>
    <w:rsid w:val="003F217C"/>
    <w:rsid w:val="003F3CE5"/>
    <w:rsid w:val="003F43DF"/>
    <w:rsid w:val="003F522E"/>
    <w:rsid w:val="003F5860"/>
    <w:rsid w:val="003F5A0C"/>
    <w:rsid w:val="003F69C2"/>
    <w:rsid w:val="003F6D16"/>
    <w:rsid w:val="003F6E8A"/>
    <w:rsid w:val="0040249F"/>
    <w:rsid w:val="004038BF"/>
    <w:rsid w:val="00404347"/>
    <w:rsid w:val="00405FE0"/>
    <w:rsid w:val="0040675D"/>
    <w:rsid w:val="00407B15"/>
    <w:rsid w:val="00407D37"/>
    <w:rsid w:val="00410401"/>
    <w:rsid w:val="00411016"/>
    <w:rsid w:val="004138B2"/>
    <w:rsid w:val="00415B00"/>
    <w:rsid w:val="00416905"/>
    <w:rsid w:val="00423103"/>
    <w:rsid w:val="00423143"/>
    <w:rsid w:val="00424B8E"/>
    <w:rsid w:val="00426FB0"/>
    <w:rsid w:val="00432077"/>
    <w:rsid w:val="004323E9"/>
    <w:rsid w:val="00432DD6"/>
    <w:rsid w:val="00434824"/>
    <w:rsid w:val="00434FB4"/>
    <w:rsid w:val="00435056"/>
    <w:rsid w:val="00435D04"/>
    <w:rsid w:val="004365CF"/>
    <w:rsid w:val="00436A88"/>
    <w:rsid w:val="004370E2"/>
    <w:rsid w:val="00437244"/>
    <w:rsid w:val="00437930"/>
    <w:rsid w:val="00437CC0"/>
    <w:rsid w:val="00444877"/>
    <w:rsid w:val="00444CD3"/>
    <w:rsid w:val="00450489"/>
    <w:rsid w:val="00451049"/>
    <w:rsid w:val="0045172F"/>
    <w:rsid w:val="0045417F"/>
    <w:rsid w:val="004553A5"/>
    <w:rsid w:val="00457446"/>
    <w:rsid w:val="00462442"/>
    <w:rsid w:val="00463A1B"/>
    <w:rsid w:val="00463C9E"/>
    <w:rsid w:val="00463E82"/>
    <w:rsid w:val="004649CF"/>
    <w:rsid w:val="00464E22"/>
    <w:rsid w:val="00464EDE"/>
    <w:rsid w:val="004671B9"/>
    <w:rsid w:val="004708EC"/>
    <w:rsid w:val="00471C45"/>
    <w:rsid w:val="00471DCD"/>
    <w:rsid w:val="004733DF"/>
    <w:rsid w:val="0047411E"/>
    <w:rsid w:val="00474214"/>
    <w:rsid w:val="00475951"/>
    <w:rsid w:val="0047632F"/>
    <w:rsid w:val="00476B84"/>
    <w:rsid w:val="00476B94"/>
    <w:rsid w:val="00476C3A"/>
    <w:rsid w:val="00480595"/>
    <w:rsid w:val="004840B1"/>
    <w:rsid w:val="00484B72"/>
    <w:rsid w:val="00485DCC"/>
    <w:rsid w:val="00486D52"/>
    <w:rsid w:val="00486E42"/>
    <w:rsid w:val="004874D3"/>
    <w:rsid w:val="00487EEF"/>
    <w:rsid w:val="00491634"/>
    <w:rsid w:val="00493936"/>
    <w:rsid w:val="00493CCE"/>
    <w:rsid w:val="00494504"/>
    <w:rsid w:val="00495B39"/>
    <w:rsid w:val="0049693E"/>
    <w:rsid w:val="00496C2F"/>
    <w:rsid w:val="004975E2"/>
    <w:rsid w:val="0049771C"/>
    <w:rsid w:val="004A269D"/>
    <w:rsid w:val="004A372B"/>
    <w:rsid w:val="004A4093"/>
    <w:rsid w:val="004A538E"/>
    <w:rsid w:val="004A6384"/>
    <w:rsid w:val="004A6590"/>
    <w:rsid w:val="004A7657"/>
    <w:rsid w:val="004A796A"/>
    <w:rsid w:val="004A7F3F"/>
    <w:rsid w:val="004B16E8"/>
    <w:rsid w:val="004B1702"/>
    <w:rsid w:val="004B3E85"/>
    <w:rsid w:val="004B471C"/>
    <w:rsid w:val="004B4B55"/>
    <w:rsid w:val="004B58E6"/>
    <w:rsid w:val="004B5B48"/>
    <w:rsid w:val="004B5EBC"/>
    <w:rsid w:val="004B5ED7"/>
    <w:rsid w:val="004B6E76"/>
    <w:rsid w:val="004B6FAF"/>
    <w:rsid w:val="004C067D"/>
    <w:rsid w:val="004C140F"/>
    <w:rsid w:val="004C1AD9"/>
    <w:rsid w:val="004C1D68"/>
    <w:rsid w:val="004C7254"/>
    <w:rsid w:val="004D00F9"/>
    <w:rsid w:val="004D0CFA"/>
    <w:rsid w:val="004D0D18"/>
    <w:rsid w:val="004D1417"/>
    <w:rsid w:val="004D50FF"/>
    <w:rsid w:val="004D51BF"/>
    <w:rsid w:val="004D6679"/>
    <w:rsid w:val="004D6B25"/>
    <w:rsid w:val="004D6F5F"/>
    <w:rsid w:val="004D7DF0"/>
    <w:rsid w:val="004E03E1"/>
    <w:rsid w:val="004E06B6"/>
    <w:rsid w:val="004E1CC6"/>
    <w:rsid w:val="004E2AC7"/>
    <w:rsid w:val="004E3DAB"/>
    <w:rsid w:val="004E47B5"/>
    <w:rsid w:val="004E47C4"/>
    <w:rsid w:val="004E4F81"/>
    <w:rsid w:val="004E5A8A"/>
    <w:rsid w:val="004E62E0"/>
    <w:rsid w:val="004E7322"/>
    <w:rsid w:val="004E756C"/>
    <w:rsid w:val="004E7DE3"/>
    <w:rsid w:val="004F1054"/>
    <w:rsid w:val="004F1BC4"/>
    <w:rsid w:val="004F3762"/>
    <w:rsid w:val="004F4104"/>
    <w:rsid w:val="004F4415"/>
    <w:rsid w:val="004F657F"/>
    <w:rsid w:val="004F7F20"/>
    <w:rsid w:val="00500B6C"/>
    <w:rsid w:val="00501C63"/>
    <w:rsid w:val="00504156"/>
    <w:rsid w:val="0050450F"/>
    <w:rsid w:val="00504A8B"/>
    <w:rsid w:val="005057CC"/>
    <w:rsid w:val="005058C1"/>
    <w:rsid w:val="00506F69"/>
    <w:rsid w:val="00507C61"/>
    <w:rsid w:val="00507D6C"/>
    <w:rsid w:val="005102E5"/>
    <w:rsid w:val="00511F00"/>
    <w:rsid w:val="00512D9B"/>
    <w:rsid w:val="0051474C"/>
    <w:rsid w:val="00514B58"/>
    <w:rsid w:val="00514E9B"/>
    <w:rsid w:val="00515403"/>
    <w:rsid w:val="00517AFD"/>
    <w:rsid w:val="00517D1D"/>
    <w:rsid w:val="00521FCD"/>
    <w:rsid w:val="00522579"/>
    <w:rsid w:val="0052319C"/>
    <w:rsid w:val="00524047"/>
    <w:rsid w:val="00524888"/>
    <w:rsid w:val="00525FAC"/>
    <w:rsid w:val="00526068"/>
    <w:rsid w:val="005263E3"/>
    <w:rsid w:val="0052773B"/>
    <w:rsid w:val="005328B7"/>
    <w:rsid w:val="0053364D"/>
    <w:rsid w:val="0053455D"/>
    <w:rsid w:val="0053496E"/>
    <w:rsid w:val="0053551D"/>
    <w:rsid w:val="0053748F"/>
    <w:rsid w:val="005403E3"/>
    <w:rsid w:val="0054099B"/>
    <w:rsid w:val="00540C93"/>
    <w:rsid w:val="005416BD"/>
    <w:rsid w:val="00541FC4"/>
    <w:rsid w:val="00547B79"/>
    <w:rsid w:val="00551EC2"/>
    <w:rsid w:val="005522FB"/>
    <w:rsid w:val="005525B3"/>
    <w:rsid w:val="00553344"/>
    <w:rsid w:val="00553A8B"/>
    <w:rsid w:val="00554D8A"/>
    <w:rsid w:val="00555765"/>
    <w:rsid w:val="0055668B"/>
    <w:rsid w:val="00557252"/>
    <w:rsid w:val="005575FA"/>
    <w:rsid w:val="005609CB"/>
    <w:rsid w:val="00561CAD"/>
    <w:rsid w:val="00563FD6"/>
    <w:rsid w:val="0056487B"/>
    <w:rsid w:val="00564A42"/>
    <w:rsid w:val="00564B60"/>
    <w:rsid w:val="00565D23"/>
    <w:rsid w:val="005664E4"/>
    <w:rsid w:val="00567929"/>
    <w:rsid w:val="00571F2E"/>
    <w:rsid w:val="00572B25"/>
    <w:rsid w:val="00572D9E"/>
    <w:rsid w:val="00573660"/>
    <w:rsid w:val="00573AE0"/>
    <w:rsid w:val="00574314"/>
    <w:rsid w:val="0057455E"/>
    <w:rsid w:val="00574A82"/>
    <w:rsid w:val="00574B73"/>
    <w:rsid w:val="00577C84"/>
    <w:rsid w:val="005805C3"/>
    <w:rsid w:val="00581062"/>
    <w:rsid w:val="00582402"/>
    <w:rsid w:val="00584AD4"/>
    <w:rsid w:val="005851E9"/>
    <w:rsid w:val="00587799"/>
    <w:rsid w:val="00587DDF"/>
    <w:rsid w:val="00587F76"/>
    <w:rsid w:val="0059008C"/>
    <w:rsid w:val="00590C8C"/>
    <w:rsid w:val="005926AE"/>
    <w:rsid w:val="0059277F"/>
    <w:rsid w:val="005927BA"/>
    <w:rsid w:val="00593821"/>
    <w:rsid w:val="0059638A"/>
    <w:rsid w:val="00596DB7"/>
    <w:rsid w:val="005972F5"/>
    <w:rsid w:val="005A0BE7"/>
    <w:rsid w:val="005A2AF3"/>
    <w:rsid w:val="005A4A51"/>
    <w:rsid w:val="005A5044"/>
    <w:rsid w:val="005A5791"/>
    <w:rsid w:val="005A6E51"/>
    <w:rsid w:val="005B02E8"/>
    <w:rsid w:val="005B1087"/>
    <w:rsid w:val="005B15DE"/>
    <w:rsid w:val="005B174C"/>
    <w:rsid w:val="005B1E33"/>
    <w:rsid w:val="005B3D09"/>
    <w:rsid w:val="005B4A5E"/>
    <w:rsid w:val="005B4BD1"/>
    <w:rsid w:val="005B6EA2"/>
    <w:rsid w:val="005C048C"/>
    <w:rsid w:val="005C09AB"/>
    <w:rsid w:val="005C0FCB"/>
    <w:rsid w:val="005C1047"/>
    <w:rsid w:val="005C1FE3"/>
    <w:rsid w:val="005C2265"/>
    <w:rsid w:val="005C2E21"/>
    <w:rsid w:val="005C3A89"/>
    <w:rsid w:val="005C68A3"/>
    <w:rsid w:val="005C6A43"/>
    <w:rsid w:val="005D02DB"/>
    <w:rsid w:val="005D1942"/>
    <w:rsid w:val="005D1C5E"/>
    <w:rsid w:val="005D2345"/>
    <w:rsid w:val="005D3C1F"/>
    <w:rsid w:val="005D56C8"/>
    <w:rsid w:val="005D591E"/>
    <w:rsid w:val="005D7356"/>
    <w:rsid w:val="005E0AFA"/>
    <w:rsid w:val="005E3C8D"/>
    <w:rsid w:val="005E3D0E"/>
    <w:rsid w:val="005E4AB4"/>
    <w:rsid w:val="005E4B40"/>
    <w:rsid w:val="005E674C"/>
    <w:rsid w:val="005E7FD3"/>
    <w:rsid w:val="005F05A6"/>
    <w:rsid w:val="005F13E4"/>
    <w:rsid w:val="005F25C7"/>
    <w:rsid w:val="005F2B74"/>
    <w:rsid w:val="005F61F3"/>
    <w:rsid w:val="005F75B9"/>
    <w:rsid w:val="006002D2"/>
    <w:rsid w:val="00600977"/>
    <w:rsid w:val="0060141F"/>
    <w:rsid w:val="0060280C"/>
    <w:rsid w:val="00602ED7"/>
    <w:rsid w:val="0060388A"/>
    <w:rsid w:val="00603D24"/>
    <w:rsid w:val="00604F0E"/>
    <w:rsid w:val="0060546B"/>
    <w:rsid w:val="006059DB"/>
    <w:rsid w:val="00605FFE"/>
    <w:rsid w:val="006070AA"/>
    <w:rsid w:val="00610408"/>
    <w:rsid w:val="0061044B"/>
    <w:rsid w:val="00610763"/>
    <w:rsid w:val="00610E7C"/>
    <w:rsid w:val="00611829"/>
    <w:rsid w:val="00611841"/>
    <w:rsid w:val="00612D6F"/>
    <w:rsid w:val="00613981"/>
    <w:rsid w:val="006153B6"/>
    <w:rsid w:val="006155F8"/>
    <w:rsid w:val="006158EE"/>
    <w:rsid w:val="00616167"/>
    <w:rsid w:val="0061620E"/>
    <w:rsid w:val="00616C28"/>
    <w:rsid w:val="0062007E"/>
    <w:rsid w:val="00620446"/>
    <w:rsid w:val="006205DD"/>
    <w:rsid w:val="006211A3"/>
    <w:rsid w:val="00621354"/>
    <w:rsid w:val="00624A29"/>
    <w:rsid w:val="0062501D"/>
    <w:rsid w:val="006268C2"/>
    <w:rsid w:val="006270EC"/>
    <w:rsid w:val="00627269"/>
    <w:rsid w:val="00627F64"/>
    <w:rsid w:val="006300F0"/>
    <w:rsid w:val="00631AFC"/>
    <w:rsid w:val="00632141"/>
    <w:rsid w:val="006326E5"/>
    <w:rsid w:val="00632FE4"/>
    <w:rsid w:val="00634F5F"/>
    <w:rsid w:val="006368B6"/>
    <w:rsid w:val="006372B2"/>
    <w:rsid w:val="00640562"/>
    <w:rsid w:val="00640C4F"/>
    <w:rsid w:val="00641017"/>
    <w:rsid w:val="006412CB"/>
    <w:rsid w:val="006414C9"/>
    <w:rsid w:val="00643733"/>
    <w:rsid w:val="006478B6"/>
    <w:rsid w:val="00650C75"/>
    <w:rsid w:val="0065640C"/>
    <w:rsid w:val="00657997"/>
    <w:rsid w:val="00660090"/>
    <w:rsid w:val="00662605"/>
    <w:rsid w:val="00662638"/>
    <w:rsid w:val="006635FB"/>
    <w:rsid w:val="0066578A"/>
    <w:rsid w:val="00665D88"/>
    <w:rsid w:val="006660FD"/>
    <w:rsid w:val="00670E08"/>
    <w:rsid w:val="00671582"/>
    <w:rsid w:val="00671E02"/>
    <w:rsid w:val="00673193"/>
    <w:rsid w:val="00673679"/>
    <w:rsid w:val="00673697"/>
    <w:rsid w:val="006739D3"/>
    <w:rsid w:val="006743AD"/>
    <w:rsid w:val="00675A0E"/>
    <w:rsid w:val="00675C14"/>
    <w:rsid w:val="006761C7"/>
    <w:rsid w:val="006771EB"/>
    <w:rsid w:val="00681B78"/>
    <w:rsid w:val="006820F2"/>
    <w:rsid w:val="00682A4E"/>
    <w:rsid w:val="00682C36"/>
    <w:rsid w:val="006848DB"/>
    <w:rsid w:val="00684BB9"/>
    <w:rsid w:val="006862D3"/>
    <w:rsid w:val="00687126"/>
    <w:rsid w:val="00687FF0"/>
    <w:rsid w:val="0069011B"/>
    <w:rsid w:val="0069087A"/>
    <w:rsid w:val="00691B95"/>
    <w:rsid w:val="0069259E"/>
    <w:rsid w:val="00692D15"/>
    <w:rsid w:val="00693C3E"/>
    <w:rsid w:val="006952F6"/>
    <w:rsid w:val="00695A20"/>
    <w:rsid w:val="00697756"/>
    <w:rsid w:val="00697989"/>
    <w:rsid w:val="00697E0F"/>
    <w:rsid w:val="00697F76"/>
    <w:rsid w:val="006A102F"/>
    <w:rsid w:val="006A3965"/>
    <w:rsid w:val="006A4693"/>
    <w:rsid w:val="006A4B35"/>
    <w:rsid w:val="006A6B73"/>
    <w:rsid w:val="006A7231"/>
    <w:rsid w:val="006B16A9"/>
    <w:rsid w:val="006B1872"/>
    <w:rsid w:val="006B1A15"/>
    <w:rsid w:val="006B22C7"/>
    <w:rsid w:val="006B23C0"/>
    <w:rsid w:val="006B2933"/>
    <w:rsid w:val="006B396D"/>
    <w:rsid w:val="006B4480"/>
    <w:rsid w:val="006B6333"/>
    <w:rsid w:val="006B7590"/>
    <w:rsid w:val="006B7E3B"/>
    <w:rsid w:val="006C004B"/>
    <w:rsid w:val="006C023F"/>
    <w:rsid w:val="006C077A"/>
    <w:rsid w:val="006C09DB"/>
    <w:rsid w:val="006C2305"/>
    <w:rsid w:val="006C2E56"/>
    <w:rsid w:val="006C309D"/>
    <w:rsid w:val="006C508A"/>
    <w:rsid w:val="006C5D76"/>
    <w:rsid w:val="006C704E"/>
    <w:rsid w:val="006D0F94"/>
    <w:rsid w:val="006D1AD6"/>
    <w:rsid w:val="006D3034"/>
    <w:rsid w:val="006D32CF"/>
    <w:rsid w:val="006D39F9"/>
    <w:rsid w:val="006D3EF4"/>
    <w:rsid w:val="006D5243"/>
    <w:rsid w:val="006D5ED2"/>
    <w:rsid w:val="006E4BB7"/>
    <w:rsid w:val="006E55AE"/>
    <w:rsid w:val="006E6507"/>
    <w:rsid w:val="006E69E4"/>
    <w:rsid w:val="006F01E4"/>
    <w:rsid w:val="006F02BF"/>
    <w:rsid w:val="006F0A43"/>
    <w:rsid w:val="006F1515"/>
    <w:rsid w:val="006F1B0F"/>
    <w:rsid w:val="006F334A"/>
    <w:rsid w:val="006F4BFD"/>
    <w:rsid w:val="006F6375"/>
    <w:rsid w:val="006F74DA"/>
    <w:rsid w:val="007001DD"/>
    <w:rsid w:val="00700C63"/>
    <w:rsid w:val="00702189"/>
    <w:rsid w:val="00702D80"/>
    <w:rsid w:val="00702FC7"/>
    <w:rsid w:val="00703817"/>
    <w:rsid w:val="00703A9F"/>
    <w:rsid w:val="00703B3A"/>
    <w:rsid w:val="00705059"/>
    <w:rsid w:val="0070512C"/>
    <w:rsid w:val="007059D0"/>
    <w:rsid w:val="00706430"/>
    <w:rsid w:val="007065BE"/>
    <w:rsid w:val="00710E50"/>
    <w:rsid w:val="00712531"/>
    <w:rsid w:val="00712E3C"/>
    <w:rsid w:val="00714ADC"/>
    <w:rsid w:val="00715FB9"/>
    <w:rsid w:val="00716233"/>
    <w:rsid w:val="00720268"/>
    <w:rsid w:val="0072030B"/>
    <w:rsid w:val="00720C15"/>
    <w:rsid w:val="00722F71"/>
    <w:rsid w:val="007243A8"/>
    <w:rsid w:val="0072484A"/>
    <w:rsid w:val="0072513D"/>
    <w:rsid w:val="0072543F"/>
    <w:rsid w:val="007271D2"/>
    <w:rsid w:val="00727B7D"/>
    <w:rsid w:val="00727C9C"/>
    <w:rsid w:val="00730C37"/>
    <w:rsid w:val="007316D3"/>
    <w:rsid w:val="00731B85"/>
    <w:rsid w:val="00731D03"/>
    <w:rsid w:val="00733422"/>
    <w:rsid w:val="007339D6"/>
    <w:rsid w:val="00734608"/>
    <w:rsid w:val="00736400"/>
    <w:rsid w:val="0073655D"/>
    <w:rsid w:val="007376FD"/>
    <w:rsid w:val="00737A51"/>
    <w:rsid w:val="00737D45"/>
    <w:rsid w:val="00740E04"/>
    <w:rsid w:val="00740FCD"/>
    <w:rsid w:val="007418FD"/>
    <w:rsid w:val="00742CAB"/>
    <w:rsid w:val="00746253"/>
    <w:rsid w:val="00750D5C"/>
    <w:rsid w:val="00751A8A"/>
    <w:rsid w:val="00753DE4"/>
    <w:rsid w:val="00753E3F"/>
    <w:rsid w:val="007540FB"/>
    <w:rsid w:val="00754876"/>
    <w:rsid w:val="0075495E"/>
    <w:rsid w:val="00754BBB"/>
    <w:rsid w:val="00754FD2"/>
    <w:rsid w:val="007550CF"/>
    <w:rsid w:val="00755BD8"/>
    <w:rsid w:val="00755BEE"/>
    <w:rsid w:val="00756147"/>
    <w:rsid w:val="007565A3"/>
    <w:rsid w:val="007566CF"/>
    <w:rsid w:val="0075757E"/>
    <w:rsid w:val="00760E5F"/>
    <w:rsid w:val="007612C6"/>
    <w:rsid w:val="00761603"/>
    <w:rsid w:val="007618BB"/>
    <w:rsid w:val="00762893"/>
    <w:rsid w:val="00762F5B"/>
    <w:rsid w:val="007643A8"/>
    <w:rsid w:val="00765ABC"/>
    <w:rsid w:val="00765FE5"/>
    <w:rsid w:val="007663BD"/>
    <w:rsid w:val="00767609"/>
    <w:rsid w:val="007679FE"/>
    <w:rsid w:val="00772324"/>
    <w:rsid w:val="00774E96"/>
    <w:rsid w:val="007757A4"/>
    <w:rsid w:val="0077643A"/>
    <w:rsid w:val="007765DA"/>
    <w:rsid w:val="00776C5D"/>
    <w:rsid w:val="007778C5"/>
    <w:rsid w:val="00780735"/>
    <w:rsid w:val="0078275A"/>
    <w:rsid w:val="00782769"/>
    <w:rsid w:val="00783683"/>
    <w:rsid w:val="00784E7D"/>
    <w:rsid w:val="007857C4"/>
    <w:rsid w:val="007858FB"/>
    <w:rsid w:val="00785B4B"/>
    <w:rsid w:val="007861BD"/>
    <w:rsid w:val="0079053F"/>
    <w:rsid w:val="00790A44"/>
    <w:rsid w:val="00790B54"/>
    <w:rsid w:val="007911D5"/>
    <w:rsid w:val="00791A31"/>
    <w:rsid w:val="007923A0"/>
    <w:rsid w:val="00793CD6"/>
    <w:rsid w:val="00794BB6"/>
    <w:rsid w:val="0079514A"/>
    <w:rsid w:val="00795EF9"/>
    <w:rsid w:val="007975CE"/>
    <w:rsid w:val="007A01CC"/>
    <w:rsid w:val="007A0736"/>
    <w:rsid w:val="007A0AA1"/>
    <w:rsid w:val="007A0B69"/>
    <w:rsid w:val="007A25F6"/>
    <w:rsid w:val="007A26AD"/>
    <w:rsid w:val="007A2804"/>
    <w:rsid w:val="007A3292"/>
    <w:rsid w:val="007A3D15"/>
    <w:rsid w:val="007A3FB4"/>
    <w:rsid w:val="007A6219"/>
    <w:rsid w:val="007B0925"/>
    <w:rsid w:val="007B0C44"/>
    <w:rsid w:val="007B3213"/>
    <w:rsid w:val="007B636D"/>
    <w:rsid w:val="007B6CFB"/>
    <w:rsid w:val="007B7293"/>
    <w:rsid w:val="007B7506"/>
    <w:rsid w:val="007C000D"/>
    <w:rsid w:val="007C20B3"/>
    <w:rsid w:val="007C212E"/>
    <w:rsid w:val="007C2B92"/>
    <w:rsid w:val="007C2C23"/>
    <w:rsid w:val="007C2F69"/>
    <w:rsid w:val="007C33E9"/>
    <w:rsid w:val="007C430D"/>
    <w:rsid w:val="007C44DB"/>
    <w:rsid w:val="007C46BA"/>
    <w:rsid w:val="007C4B30"/>
    <w:rsid w:val="007C68F8"/>
    <w:rsid w:val="007C6A12"/>
    <w:rsid w:val="007C7CE6"/>
    <w:rsid w:val="007D0639"/>
    <w:rsid w:val="007D0F31"/>
    <w:rsid w:val="007D2431"/>
    <w:rsid w:val="007D2AC0"/>
    <w:rsid w:val="007D2FB6"/>
    <w:rsid w:val="007D3141"/>
    <w:rsid w:val="007D3883"/>
    <w:rsid w:val="007D3BFF"/>
    <w:rsid w:val="007D441F"/>
    <w:rsid w:val="007D4BB3"/>
    <w:rsid w:val="007D541F"/>
    <w:rsid w:val="007E279E"/>
    <w:rsid w:val="007E380D"/>
    <w:rsid w:val="007E42C3"/>
    <w:rsid w:val="007E45EF"/>
    <w:rsid w:val="007E4A79"/>
    <w:rsid w:val="007E4EB6"/>
    <w:rsid w:val="007E5E5E"/>
    <w:rsid w:val="007E6672"/>
    <w:rsid w:val="007F084A"/>
    <w:rsid w:val="007F34F3"/>
    <w:rsid w:val="007F3B1B"/>
    <w:rsid w:val="007F3C4C"/>
    <w:rsid w:val="007F3F9C"/>
    <w:rsid w:val="007F4227"/>
    <w:rsid w:val="007F54C0"/>
    <w:rsid w:val="007F570D"/>
    <w:rsid w:val="007F5B18"/>
    <w:rsid w:val="007F6B3F"/>
    <w:rsid w:val="007F7108"/>
    <w:rsid w:val="007F7203"/>
    <w:rsid w:val="008000B5"/>
    <w:rsid w:val="008004AB"/>
    <w:rsid w:val="008007EB"/>
    <w:rsid w:val="00802C5E"/>
    <w:rsid w:val="00803117"/>
    <w:rsid w:val="00803BA4"/>
    <w:rsid w:val="00803CD7"/>
    <w:rsid w:val="008107BC"/>
    <w:rsid w:val="00813773"/>
    <w:rsid w:val="008138B1"/>
    <w:rsid w:val="00814BFB"/>
    <w:rsid w:val="00815453"/>
    <w:rsid w:val="00815C40"/>
    <w:rsid w:val="008208EE"/>
    <w:rsid w:val="00820B5F"/>
    <w:rsid w:val="00822B1D"/>
    <w:rsid w:val="008233CB"/>
    <w:rsid w:val="008253F8"/>
    <w:rsid w:val="00825455"/>
    <w:rsid w:val="00826FD2"/>
    <w:rsid w:val="0082737D"/>
    <w:rsid w:val="00830BAC"/>
    <w:rsid w:val="0083181E"/>
    <w:rsid w:val="00832CA9"/>
    <w:rsid w:val="00833403"/>
    <w:rsid w:val="00833D7D"/>
    <w:rsid w:val="00834906"/>
    <w:rsid w:val="00836AFA"/>
    <w:rsid w:val="00836D5F"/>
    <w:rsid w:val="00836F28"/>
    <w:rsid w:val="00837893"/>
    <w:rsid w:val="0084125F"/>
    <w:rsid w:val="00841755"/>
    <w:rsid w:val="00844492"/>
    <w:rsid w:val="008446D5"/>
    <w:rsid w:val="00844EC3"/>
    <w:rsid w:val="00845059"/>
    <w:rsid w:val="00846FB5"/>
    <w:rsid w:val="00851B84"/>
    <w:rsid w:val="008523E1"/>
    <w:rsid w:val="008526C0"/>
    <w:rsid w:val="00853948"/>
    <w:rsid w:val="00853A29"/>
    <w:rsid w:val="00853FA5"/>
    <w:rsid w:val="008548B8"/>
    <w:rsid w:val="0085544C"/>
    <w:rsid w:val="00855B7B"/>
    <w:rsid w:val="008573F0"/>
    <w:rsid w:val="008609D1"/>
    <w:rsid w:val="008615E6"/>
    <w:rsid w:val="00861858"/>
    <w:rsid w:val="00862684"/>
    <w:rsid w:val="00862EF8"/>
    <w:rsid w:val="008632E7"/>
    <w:rsid w:val="008635E5"/>
    <w:rsid w:val="00864338"/>
    <w:rsid w:val="0086436E"/>
    <w:rsid w:val="00864BC0"/>
    <w:rsid w:val="0086579C"/>
    <w:rsid w:val="0086654B"/>
    <w:rsid w:val="00866F92"/>
    <w:rsid w:val="00870456"/>
    <w:rsid w:val="008707D9"/>
    <w:rsid w:val="00870E16"/>
    <w:rsid w:val="00872C74"/>
    <w:rsid w:val="0087409E"/>
    <w:rsid w:val="0087442A"/>
    <w:rsid w:val="00874E95"/>
    <w:rsid w:val="00875D7A"/>
    <w:rsid w:val="00875E27"/>
    <w:rsid w:val="00875F03"/>
    <w:rsid w:val="00876808"/>
    <w:rsid w:val="008778BD"/>
    <w:rsid w:val="00877BF9"/>
    <w:rsid w:val="00877C60"/>
    <w:rsid w:val="0088012A"/>
    <w:rsid w:val="00880BA8"/>
    <w:rsid w:val="00881487"/>
    <w:rsid w:val="00882F7E"/>
    <w:rsid w:val="0088472D"/>
    <w:rsid w:val="00884CFF"/>
    <w:rsid w:val="00885629"/>
    <w:rsid w:val="00885F99"/>
    <w:rsid w:val="0088701F"/>
    <w:rsid w:val="00887840"/>
    <w:rsid w:val="00887DF1"/>
    <w:rsid w:val="00893077"/>
    <w:rsid w:val="008946C8"/>
    <w:rsid w:val="00897574"/>
    <w:rsid w:val="00897776"/>
    <w:rsid w:val="008A2C1C"/>
    <w:rsid w:val="008A2C22"/>
    <w:rsid w:val="008A39E6"/>
    <w:rsid w:val="008A5613"/>
    <w:rsid w:val="008A5DFB"/>
    <w:rsid w:val="008A6671"/>
    <w:rsid w:val="008B02B2"/>
    <w:rsid w:val="008B11F1"/>
    <w:rsid w:val="008B1ABF"/>
    <w:rsid w:val="008B23F7"/>
    <w:rsid w:val="008B3257"/>
    <w:rsid w:val="008B52D2"/>
    <w:rsid w:val="008C110B"/>
    <w:rsid w:val="008C14EF"/>
    <w:rsid w:val="008C2106"/>
    <w:rsid w:val="008C264A"/>
    <w:rsid w:val="008C2876"/>
    <w:rsid w:val="008C2D03"/>
    <w:rsid w:val="008C3373"/>
    <w:rsid w:val="008C3BED"/>
    <w:rsid w:val="008C4083"/>
    <w:rsid w:val="008C45AC"/>
    <w:rsid w:val="008C5A2B"/>
    <w:rsid w:val="008C617E"/>
    <w:rsid w:val="008C6FF5"/>
    <w:rsid w:val="008D051D"/>
    <w:rsid w:val="008D0E16"/>
    <w:rsid w:val="008D10C0"/>
    <w:rsid w:val="008D2646"/>
    <w:rsid w:val="008D3788"/>
    <w:rsid w:val="008D3FFD"/>
    <w:rsid w:val="008D4C37"/>
    <w:rsid w:val="008D54AD"/>
    <w:rsid w:val="008D5C05"/>
    <w:rsid w:val="008D60FE"/>
    <w:rsid w:val="008D6669"/>
    <w:rsid w:val="008D7BD6"/>
    <w:rsid w:val="008E02A3"/>
    <w:rsid w:val="008E0988"/>
    <w:rsid w:val="008E0C8B"/>
    <w:rsid w:val="008E149E"/>
    <w:rsid w:val="008E2749"/>
    <w:rsid w:val="008E73DE"/>
    <w:rsid w:val="008F068E"/>
    <w:rsid w:val="008F195F"/>
    <w:rsid w:val="008F40D6"/>
    <w:rsid w:val="008F4688"/>
    <w:rsid w:val="008F65F0"/>
    <w:rsid w:val="008F7146"/>
    <w:rsid w:val="008F71E8"/>
    <w:rsid w:val="008F72B4"/>
    <w:rsid w:val="008F7BA7"/>
    <w:rsid w:val="00901E4E"/>
    <w:rsid w:val="00902785"/>
    <w:rsid w:val="009038D5"/>
    <w:rsid w:val="0090491F"/>
    <w:rsid w:val="00904D4B"/>
    <w:rsid w:val="009056F4"/>
    <w:rsid w:val="00905C52"/>
    <w:rsid w:val="00906500"/>
    <w:rsid w:val="009066DE"/>
    <w:rsid w:val="0091124F"/>
    <w:rsid w:val="00913680"/>
    <w:rsid w:val="009140FD"/>
    <w:rsid w:val="00914F7F"/>
    <w:rsid w:val="00916174"/>
    <w:rsid w:val="00917A5F"/>
    <w:rsid w:val="00920901"/>
    <w:rsid w:val="00921E1F"/>
    <w:rsid w:val="009220C7"/>
    <w:rsid w:val="00922A71"/>
    <w:rsid w:val="00922CFA"/>
    <w:rsid w:val="00924D5B"/>
    <w:rsid w:val="0092554E"/>
    <w:rsid w:val="009256E8"/>
    <w:rsid w:val="00926E15"/>
    <w:rsid w:val="00932246"/>
    <w:rsid w:val="009323F1"/>
    <w:rsid w:val="00932431"/>
    <w:rsid w:val="009336F4"/>
    <w:rsid w:val="00933906"/>
    <w:rsid w:val="00933DEB"/>
    <w:rsid w:val="00933E94"/>
    <w:rsid w:val="00937941"/>
    <w:rsid w:val="0094000D"/>
    <w:rsid w:val="009410D7"/>
    <w:rsid w:val="009411FB"/>
    <w:rsid w:val="00941712"/>
    <w:rsid w:val="00941AB5"/>
    <w:rsid w:val="00944646"/>
    <w:rsid w:val="00944BD5"/>
    <w:rsid w:val="009467F3"/>
    <w:rsid w:val="0094682A"/>
    <w:rsid w:val="00947A93"/>
    <w:rsid w:val="00947C65"/>
    <w:rsid w:val="00947F6A"/>
    <w:rsid w:val="009501D3"/>
    <w:rsid w:val="00955348"/>
    <w:rsid w:val="00962A45"/>
    <w:rsid w:val="0096319E"/>
    <w:rsid w:val="00963310"/>
    <w:rsid w:val="009651E7"/>
    <w:rsid w:val="0096589A"/>
    <w:rsid w:val="0096726A"/>
    <w:rsid w:val="009679D9"/>
    <w:rsid w:val="00972FC1"/>
    <w:rsid w:val="009730B4"/>
    <w:rsid w:val="00973563"/>
    <w:rsid w:val="00973C4C"/>
    <w:rsid w:val="0097467E"/>
    <w:rsid w:val="00975888"/>
    <w:rsid w:val="00976FE2"/>
    <w:rsid w:val="00977102"/>
    <w:rsid w:val="009802E7"/>
    <w:rsid w:val="00981139"/>
    <w:rsid w:val="0098260A"/>
    <w:rsid w:val="009856D2"/>
    <w:rsid w:val="009857C1"/>
    <w:rsid w:val="00985DD6"/>
    <w:rsid w:val="009867DA"/>
    <w:rsid w:val="0098792E"/>
    <w:rsid w:val="00990039"/>
    <w:rsid w:val="009904C2"/>
    <w:rsid w:val="00991544"/>
    <w:rsid w:val="00991755"/>
    <w:rsid w:val="00992B12"/>
    <w:rsid w:val="0099353D"/>
    <w:rsid w:val="0099369A"/>
    <w:rsid w:val="00993A73"/>
    <w:rsid w:val="00993B2E"/>
    <w:rsid w:val="00993CD3"/>
    <w:rsid w:val="00994BCA"/>
    <w:rsid w:val="00995CFC"/>
    <w:rsid w:val="009973CE"/>
    <w:rsid w:val="0099745A"/>
    <w:rsid w:val="00997CDD"/>
    <w:rsid w:val="009A1AE9"/>
    <w:rsid w:val="009A2308"/>
    <w:rsid w:val="009A26BB"/>
    <w:rsid w:val="009A3EF2"/>
    <w:rsid w:val="009A4667"/>
    <w:rsid w:val="009A4E03"/>
    <w:rsid w:val="009A623E"/>
    <w:rsid w:val="009A67C2"/>
    <w:rsid w:val="009A7A3F"/>
    <w:rsid w:val="009B06F9"/>
    <w:rsid w:val="009B0FEF"/>
    <w:rsid w:val="009B1254"/>
    <w:rsid w:val="009B1745"/>
    <w:rsid w:val="009B5CF4"/>
    <w:rsid w:val="009B65ED"/>
    <w:rsid w:val="009C0B76"/>
    <w:rsid w:val="009C14D9"/>
    <w:rsid w:val="009C2B8B"/>
    <w:rsid w:val="009C5407"/>
    <w:rsid w:val="009C69DF"/>
    <w:rsid w:val="009C6F85"/>
    <w:rsid w:val="009D029A"/>
    <w:rsid w:val="009D0C23"/>
    <w:rsid w:val="009D1395"/>
    <w:rsid w:val="009D2CFA"/>
    <w:rsid w:val="009D41BA"/>
    <w:rsid w:val="009D438F"/>
    <w:rsid w:val="009D59A2"/>
    <w:rsid w:val="009D68DE"/>
    <w:rsid w:val="009E1C69"/>
    <w:rsid w:val="009E2029"/>
    <w:rsid w:val="009E4E75"/>
    <w:rsid w:val="009E60C4"/>
    <w:rsid w:val="009E61CD"/>
    <w:rsid w:val="009E6A92"/>
    <w:rsid w:val="009F101A"/>
    <w:rsid w:val="009F5243"/>
    <w:rsid w:val="009F5A12"/>
    <w:rsid w:val="009F5B9B"/>
    <w:rsid w:val="009F5D08"/>
    <w:rsid w:val="009F690F"/>
    <w:rsid w:val="009F7DC8"/>
    <w:rsid w:val="00A0059B"/>
    <w:rsid w:val="00A0064D"/>
    <w:rsid w:val="00A02A44"/>
    <w:rsid w:val="00A05DF6"/>
    <w:rsid w:val="00A06060"/>
    <w:rsid w:val="00A077EB"/>
    <w:rsid w:val="00A1161E"/>
    <w:rsid w:val="00A11A01"/>
    <w:rsid w:val="00A123F1"/>
    <w:rsid w:val="00A167B1"/>
    <w:rsid w:val="00A16ED0"/>
    <w:rsid w:val="00A201E6"/>
    <w:rsid w:val="00A20ACB"/>
    <w:rsid w:val="00A2276B"/>
    <w:rsid w:val="00A22CF1"/>
    <w:rsid w:val="00A22E96"/>
    <w:rsid w:val="00A23A9C"/>
    <w:rsid w:val="00A24BD9"/>
    <w:rsid w:val="00A24EFD"/>
    <w:rsid w:val="00A271CB"/>
    <w:rsid w:val="00A2743B"/>
    <w:rsid w:val="00A30609"/>
    <w:rsid w:val="00A31AB3"/>
    <w:rsid w:val="00A32BEB"/>
    <w:rsid w:val="00A32E43"/>
    <w:rsid w:val="00A340C2"/>
    <w:rsid w:val="00A368A5"/>
    <w:rsid w:val="00A40AA9"/>
    <w:rsid w:val="00A40AB2"/>
    <w:rsid w:val="00A40C8B"/>
    <w:rsid w:val="00A417E0"/>
    <w:rsid w:val="00A41A5E"/>
    <w:rsid w:val="00A45033"/>
    <w:rsid w:val="00A52BA3"/>
    <w:rsid w:val="00A53395"/>
    <w:rsid w:val="00A53CAA"/>
    <w:rsid w:val="00A5468C"/>
    <w:rsid w:val="00A562FD"/>
    <w:rsid w:val="00A56635"/>
    <w:rsid w:val="00A61674"/>
    <w:rsid w:val="00A6177E"/>
    <w:rsid w:val="00A62AC1"/>
    <w:rsid w:val="00A63E3C"/>
    <w:rsid w:val="00A64712"/>
    <w:rsid w:val="00A65ED3"/>
    <w:rsid w:val="00A66C9A"/>
    <w:rsid w:val="00A708CA"/>
    <w:rsid w:val="00A71D8D"/>
    <w:rsid w:val="00A72397"/>
    <w:rsid w:val="00A737B6"/>
    <w:rsid w:val="00A7384F"/>
    <w:rsid w:val="00A7463D"/>
    <w:rsid w:val="00A8041D"/>
    <w:rsid w:val="00A81ED9"/>
    <w:rsid w:val="00A82B0F"/>
    <w:rsid w:val="00A83B93"/>
    <w:rsid w:val="00A83EBC"/>
    <w:rsid w:val="00A84547"/>
    <w:rsid w:val="00A8531C"/>
    <w:rsid w:val="00A86680"/>
    <w:rsid w:val="00A90162"/>
    <w:rsid w:val="00A904F2"/>
    <w:rsid w:val="00A90594"/>
    <w:rsid w:val="00A9067A"/>
    <w:rsid w:val="00A90844"/>
    <w:rsid w:val="00A933C9"/>
    <w:rsid w:val="00A94530"/>
    <w:rsid w:val="00A94A58"/>
    <w:rsid w:val="00A94E9C"/>
    <w:rsid w:val="00A95BB4"/>
    <w:rsid w:val="00A97E9C"/>
    <w:rsid w:val="00AA0E75"/>
    <w:rsid w:val="00AA126F"/>
    <w:rsid w:val="00AA2AEB"/>
    <w:rsid w:val="00AA39AE"/>
    <w:rsid w:val="00AA49E3"/>
    <w:rsid w:val="00AA4E65"/>
    <w:rsid w:val="00AA517F"/>
    <w:rsid w:val="00AA5FEE"/>
    <w:rsid w:val="00AA62B7"/>
    <w:rsid w:val="00AA7176"/>
    <w:rsid w:val="00AB07E1"/>
    <w:rsid w:val="00AB0992"/>
    <w:rsid w:val="00AB12F4"/>
    <w:rsid w:val="00AB1A9C"/>
    <w:rsid w:val="00AB1EBF"/>
    <w:rsid w:val="00AB2232"/>
    <w:rsid w:val="00AB236A"/>
    <w:rsid w:val="00AB2428"/>
    <w:rsid w:val="00AB3119"/>
    <w:rsid w:val="00AB4280"/>
    <w:rsid w:val="00AB43CF"/>
    <w:rsid w:val="00AB4ACD"/>
    <w:rsid w:val="00AB4D11"/>
    <w:rsid w:val="00AB5E31"/>
    <w:rsid w:val="00AB6550"/>
    <w:rsid w:val="00AB7E44"/>
    <w:rsid w:val="00AC0D20"/>
    <w:rsid w:val="00AC1044"/>
    <w:rsid w:val="00AC112E"/>
    <w:rsid w:val="00AC1C05"/>
    <w:rsid w:val="00AC1E68"/>
    <w:rsid w:val="00AC3BD6"/>
    <w:rsid w:val="00AC4270"/>
    <w:rsid w:val="00AC574F"/>
    <w:rsid w:val="00AC60DF"/>
    <w:rsid w:val="00AC6938"/>
    <w:rsid w:val="00AD0A5C"/>
    <w:rsid w:val="00AD2533"/>
    <w:rsid w:val="00AD320E"/>
    <w:rsid w:val="00AD3629"/>
    <w:rsid w:val="00AD3E09"/>
    <w:rsid w:val="00AD41C3"/>
    <w:rsid w:val="00AD5510"/>
    <w:rsid w:val="00AD5620"/>
    <w:rsid w:val="00AD6FAB"/>
    <w:rsid w:val="00AD7541"/>
    <w:rsid w:val="00AD7E3F"/>
    <w:rsid w:val="00AD7EBE"/>
    <w:rsid w:val="00AE1DA3"/>
    <w:rsid w:val="00AE4028"/>
    <w:rsid w:val="00AE4785"/>
    <w:rsid w:val="00AE4F87"/>
    <w:rsid w:val="00AE513C"/>
    <w:rsid w:val="00AE59E6"/>
    <w:rsid w:val="00AE74D8"/>
    <w:rsid w:val="00AE74E7"/>
    <w:rsid w:val="00AE7716"/>
    <w:rsid w:val="00AE7CE1"/>
    <w:rsid w:val="00AF0827"/>
    <w:rsid w:val="00AF0983"/>
    <w:rsid w:val="00AF188D"/>
    <w:rsid w:val="00AF2715"/>
    <w:rsid w:val="00AF4036"/>
    <w:rsid w:val="00AF5A58"/>
    <w:rsid w:val="00AF5DA3"/>
    <w:rsid w:val="00B011F8"/>
    <w:rsid w:val="00B01502"/>
    <w:rsid w:val="00B015F8"/>
    <w:rsid w:val="00B01C25"/>
    <w:rsid w:val="00B02790"/>
    <w:rsid w:val="00B02CA1"/>
    <w:rsid w:val="00B04323"/>
    <w:rsid w:val="00B05753"/>
    <w:rsid w:val="00B06E8F"/>
    <w:rsid w:val="00B07D68"/>
    <w:rsid w:val="00B1081B"/>
    <w:rsid w:val="00B10AC3"/>
    <w:rsid w:val="00B12281"/>
    <w:rsid w:val="00B1297B"/>
    <w:rsid w:val="00B1422A"/>
    <w:rsid w:val="00B15146"/>
    <w:rsid w:val="00B16232"/>
    <w:rsid w:val="00B16FFA"/>
    <w:rsid w:val="00B176D8"/>
    <w:rsid w:val="00B17E7A"/>
    <w:rsid w:val="00B21E4B"/>
    <w:rsid w:val="00B22FBF"/>
    <w:rsid w:val="00B233EB"/>
    <w:rsid w:val="00B2456C"/>
    <w:rsid w:val="00B26B0C"/>
    <w:rsid w:val="00B26EE9"/>
    <w:rsid w:val="00B27A6C"/>
    <w:rsid w:val="00B27D9C"/>
    <w:rsid w:val="00B309B9"/>
    <w:rsid w:val="00B30AFC"/>
    <w:rsid w:val="00B30D7D"/>
    <w:rsid w:val="00B312B9"/>
    <w:rsid w:val="00B3226B"/>
    <w:rsid w:val="00B33BC0"/>
    <w:rsid w:val="00B34254"/>
    <w:rsid w:val="00B34F08"/>
    <w:rsid w:val="00B35524"/>
    <w:rsid w:val="00B36265"/>
    <w:rsid w:val="00B365D4"/>
    <w:rsid w:val="00B40C7A"/>
    <w:rsid w:val="00B42055"/>
    <w:rsid w:val="00B432C0"/>
    <w:rsid w:val="00B44394"/>
    <w:rsid w:val="00B453DD"/>
    <w:rsid w:val="00B46861"/>
    <w:rsid w:val="00B46943"/>
    <w:rsid w:val="00B46FAA"/>
    <w:rsid w:val="00B47FB9"/>
    <w:rsid w:val="00B500FF"/>
    <w:rsid w:val="00B501A8"/>
    <w:rsid w:val="00B501DA"/>
    <w:rsid w:val="00B5067C"/>
    <w:rsid w:val="00B5139F"/>
    <w:rsid w:val="00B513A8"/>
    <w:rsid w:val="00B515E4"/>
    <w:rsid w:val="00B52C53"/>
    <w:rsid w:val="00B56BD6"/>
    <w:rsid w:val="00B56CC9"/>
    <w:rsid w:val="00B61072"/>
    <w:rsid w:val="00B624B4"/>
    <w:rsid w:val="00B62CAB"/>
    <w:rsid w:val="00B6410C"/>
    <w:rsid w:val="00B65BF6"/>
    <w:rsid w:val="00B661EF"/>
    <w:rsid w:val="00B674C9"/>
    <w:rsid w:val="00B67A4D"/>
    <w:rsid w:val="00B67AD2"/>
    <w:rsid w:val="00B73C0E"/>
    <w:rsid w:val="00B74DDA"/>
    <w:rsid w:val="00B7536B"/>
    <w:rsid w:val="00B754EE"/>
    <w:rsid w:val="00B756C3"/>
    <w:rsid w:val="00B758B1"/>
    <w:rsid w:val="00B75BC4"/>
    <w:rsid w:val="00B76161"/>
    <w:rsid w:val="00B8074A"/>
    <w:rsid w:val="00B812E1"/>
    <w:rsid w:val="00B81CE8"/>
    <w:rsid w:val="00B84ED0"/>
    <w:rsid w:val="00B85845"/>
    <w:rsid w:val="00B86EC9"/>
    <w:rsid w:val="00B87B76"/>
    <w:rsid w:val="00B90F06"/>
    <w:rsid w:val="00B932A4"/>
    <w:rsid w:val="00B93CFA"/>
    <w:rsid w:val="00B96C63"/>
    <w:rsid w:val="00B96EFC"/>
    <w:rsid w:val="00B96FCE"/>
    <w:rsid w:val="00BA06C9"/>
    <w:rsid w:val="00BA15B3"/>
    <w:rsid w:val="00BA2793"/>
    <w:rsid w:val="00BA3194"/>
    <w:rsid w:val="00BA4202"/>
    <w:rsid w:val="00BA43CB"/>
    <w:rsid w:val="00BA48F3"/>
    <w:rsid w:val="00BA5654"/>
    <w:rsid w:val="00BA5744"/>
    <w:rsid w:val="00BA5AFD"/>
    <w:rsid w:val="00BA5F37"/>
    <w:rsid w:val="00BA6573"/>
    <w:rsid w:val="00BA6977"/>
    <w:rsid w:val="00BA6D92"/>
    <w:rsid w:val="00BA7D20"/>
    <w:rsid w:val="00BB01F8"/>
    <w:rsid w:val="00BB0E0D"/>
    <w:rsid w:val="00BB1086"/>
    <w:rsid w:val="00BB1466"/>
    <w:rsid w:val="00BB31D1"/>
    <w:rsid w:val="00BB4677"/>
    <w:rsid w:val="00BB519A"/>
    <w:rsid w:val="00BB52CD"/>
    <w:rsid w:val="00BB5451"/>
    <w:rsid w:val="00BB61C7"/>
    <w:rsid w:val="00BB6B28"/>
    <w:rsid w:val="00BB6C4A"/>
    <w:rsid w:val="00BC1F8E"/>
    <w:rsid w:val="00BC22F5"/>
    <w:rsid w:val="00BC349B"/>
    <w:rsid w:val="00BC44BF"/>
    <w:rsid w:val="00BC5FAD"/>
    <w:rsid w:val="00BC66E7"/>
    <w:rsid w:val="00BC67B7"/>
    <w:rsid w:val="00BD06CA"/>
    <w:rsid w:val="00BD19CE"/>
    <w:rsid w:val="00BD3177"/>
    <w:rsid w:val="00BD430F"/>
    <w:rsid w:val="00BD5A2D"/>
    <w:rsid w:val="00BD5BBB"/>
    <w:rsid w:val="00BD7091"/>
    <w:rsid w:val="00BD722E"/>
    <w:rsid w:val="00BD7372"/>
    <w:rsid w:val="00BD7AA8"/>
    <w:rsid w:val="00BE0CA9"/>
    <w:rsid w:val="00BE1B37"/>
    <w:rsid w:val="00BE2255"/>
    <w:rsid w:val="00BE2865"/>
    <w:rsid w:val="00BE295D"/>
    <w:rsid w:val="00BE3510"/>
    <w:rsid w:val="00BE39AD"/>
    <w:rsid w:val="00BE3CB5"/>
    <w:rsid w:val="00BE4660"/>
    <w:rsid w:val="00BE47CB"/>
    <w:rsid w:val="00BE5471"/>
    <w:rsid w:val="00BE5840"/>
    <w:rsid w:val="00BE5A25"/>
    <w:rsid w:val="00BE61AE"/>
    <w:rsid w:val="00BE62D8"/>
    <w:rsid w:val="00BE6361"/>
    <w:rsid w:val="00BE754E"/>
    <w:rsid w:val="00BE7A2D"/>
    <w:rsid w:val="00BF142D"/>
    <w:rsid w:val="00BF1B0A"/>
    <w:rsid w:val="00BF20AB"/>
    <w:rsid w:val="00BF21B0"/>
    <w:rsid w:val="00BF2C61"/>
    <w:rsid w:val="00BF720B"/>
    <w:rsid w:val="00C00167"/>
    <w:rsid w:val="00C00E3B"/>
    <w:rsid w:val="00C0124F"/>
    <w:rsid w:val="00C02388"/>
    <w:rsid w:val="00C03506"/>
    <w:rsid w:val="00C03ED4"/>
    <w:rsid w:val="00C042A8"/>
    <w:rsid w:val="00C0533C"/>
    <w:rsid w:val="00C05653"/>
    <w:rsid w:val="00C06696"/>
    <w:rsid w:val="00C101C0"/>
    <w:rsid w:val="00C1022B"/>
    <w:rsid w:val="00C11DB8"/>
    <w:rsid w:val="00C1246E"/>
    <w:rsid w:val="00C12C64"/>
    <w:rsid w:val="00C12CE7"/>
    <w:rsid w:val="00C136CB"/>
    <w:rsid w:val="00C136F1"/>
    <w:rsid w:val="00C15C4D"/>
    <w:rsid w:val="00C15E23"/>
    <w:rsid w:val="00C16E74"/>
    <w:rsid w:val="00C1719B"/>
    <w:rsid w:val="00C20221"/>
    <w:rsid w:val="00C20F6A"/>
    <w:rsid w:val="00C21F74"/>
    <w:rsid w:val="00C249AE"/>
    <w:rsid w:val="00C24C5F"/>
    <w:rsid w:val="00C25596"/>
    <w:rsid w:val="00C2710E"/>
    <w:rsid w:val="00C27D9F"/>
    <w:rsid w:val="00C27F32"/>
    <w:rsid w:val="00C30CB4"/>
    <w:rsid w:val="00C31E45"/>
    <w:rsid w:val="00C33C2B"/>
    <w:rsid w:val="00C33F7A"/>
    <w:rsid w:val="00C348A2"/>
    <w:rsid w:val="00C34941"/>
    <w:rsid w:val="00C353C4"/>
    <w:rsid w:val="00C35DCB"/>
    <w:rsid w:val="00C37C8A"/>
    <w:rsid w:val="00C440CF"/>
    <w:rsid w:val="00C44B9A"/>
    <w:rsid w:val="00C44F8C"/>
    <w:rsid w:val="00C453D6"/>
    <w:rsid w:val="00C4629D"/>
    <w:rsid w:val="00C477FD"/>
    <w:rsid w:val="00C51053"/>
    <w:rsid w:val="00C519F4"/>
    <w:rsid w:val="00C51F45"/>
    <w:rsid w:val="00C532CD"/>
    <w:rsid w:val="00C5364B"/>
    <w:rsid w:val="00C54321"/>
    <w:rsid w:val="00C5460E"/>
    <w:rsid w:val="00C612C4"/>
    <w:rsid w:val="00C6221C"/>
    <w:rsid w:val="00C62222"/>
    <w:rsid w:val="00C624B3"/>
    <w:rsid w:val="00C62719"/>
    <w:rsid w:val="00C62F95"/>
    <w:rsid w:val="00C63A3E"/>
    <w:rsid w:val="00C65BE8"/>
    <w:rsid w:val="00C6616E"/>
    <w:rsid w:val="00C664FB"/>
    <w:rsid w:val="00C669B4"/>
    <w:rsid w:val="00C66F39"/>
    <w:rsid w:val="00C67628"/>
    <w:rsid w:val="00C70020"/>
    <w:rsid w:val="00C71798"/>
    <w:rsid w:val="00C75807"/>
    <w:rsid w:val="00C763A1"/>
    <w:rsid w:val="00C768BF"/>
    <w:rsid w:val="00C779CF"/>
    <w:rsid w:val="00C802D7"/>
    <w:rsid w:val="00C809A7"/>
    <w:rsid w:val="00C80DD1"/>
    <w:rsid w:val="00C8151F"/>
    <w:rsid w:val="00C8185D"/>
    <w:rsid w:val="00C822F7"/>
    <w:rsid w:val="00C82ABD"/>
    <w:rsid w:val="00C82E60"/>
    <w:rsid w:val="00C8526E"/>
    <w:rsid w:val="00C87F2F"/>
    <w:rsid w:val="00C9080E"/>
    <w:rsid w:val="00C9121E"/>
    <w:rsid w:val="00C9266A"/>
    <w:rsid w:val="00C92951"/>
    <w:rsid w:val="00C94D87"/>
    <w:rsid w:val="00C9586E"/>
    <w:rsid w:val="00C964C7"/>
    <w:rsid w:val="00C96A10"/>
    <w:rsid w:val="00C96F23"/>
    <w:rsid w:val="00CA0C34"/>
    <w:rsid w:val="00CA1623"/>
    <w:rsid w:val="00CA37AE"/>
    <w:rsid w:val="00CA41C3"/>
    <w:rsid w:val="00CA44C9"/>
    <w:rsid w:val="00CA5EF2"/>
    <w:rsid w:val="00CA6A4A"/>
    <w:rsid w:val="00CA6DDD"/>
    <w:rsid w:val="00CB055C"/>
    <w:rsid w:val="00CB4145"/>
    <w:rsid w:val="00CB53C4"/>
    <w:rsid w:val="00CB5C52"/>
    <w:rsid w:val="00CB720C"/>
    <w:rsid w:val="00CB7E9E"/>
    <w:rsid w:val="00CC094E"/>
    <w:rsid w:val="00CC0CDF"/>
    <w:rsid w:val="00CC1991"/>
    <w:rsid w:val="00CC3FF4"/>
    <w:rsid w:val="00CC40DB"/>
    <w:rsid w:val="00CC4813"/>
    <w:rsid w:val="00CC4FA0"/>
    <w:rsid w:val="00CC6E43"/>
    <w:rsid w:val="00CC6F01"/>
    <w:rsid w:val="00CC76BD"/>
    <w:rsid w:val="00CC7B2C"/>
    <w:rsid w:val="00CD1759"/>
    <w:rsid w:val="00CD2B5A"/>
    <w:rsid w:val="00CD3502"/>
    <w:rsid w:val="00CD4AFA"/>
    <w:rsid w:val="00CD4CB0"/>
    <w:rsid w:val="00CD6901"/>
    <w:rsid w:val="00CD7C80"/>
    <w:rsid w:val="00CE0832"/>
    <w:rsid w:val="00CE0E6C"/>
    <w:rsid w:val="00CE1370"/>
    <w:rsid w:val="00CE18D7"/>
    <w:rsid w:val="00CE2643"/>
    <w:rsid w:val="00CE474E"/>
    <w:rsid w:val="00CE4CED"/>
    <w:rsid w:val="00CE5030"/>
    <w:rsid w:val="00CE5FD3"/>
    <w:rsid w:val="00CE6D24"/>
    <w:rsid w:val="00CE7AC1"/>
    <w:rsid w:val="00CE7C87"/>
    <w:rsid w:val="00CF02DB"/>
    <w:rsid w:val="00CF2558"/>
    <w:rsid w:val="00CF3D2B"/>
    <w:rsid w:val="00CF542B"/>
    <w:rsid w:val="00CF5C0A"/>
    <w:rsid w:val="00D00AAD"/>
    <w:rsid w:val="00D00E20"/>
    <w:rsid w:val="00D016F0"/>
    <w:rsid w:val="00D01D58"/>
    <w:rsid w:val="00D02B69"/>
    <w:rsid w:val="00D04CE3"/>
    <w:rsid w:val="00D06098"/>
    <w:rsid w:val="00D06543"/>
    <w:rsid w:val="00D07F3B"/>
    <w:rsid w:val="00D10188"/>
    <w:rsid w:val="00D11256"/>
    <w:rsid w:val="00D13B7B"/>
    <w:rsid w:val="00D13EE6"/>
    <w:rsid w:val="00D13F18"/>
    <w:rsid w:val="00D141B0"/>
    <w:rsid w:val="00D15A85"/>
    <w:rsid w:val="00D16106"/>
    <w:rsid w:val="00D2234A"/>
    <w:rsid w:val="00D2348D"/>
    <w:rsid w:val="00D23D9F"/>
    <w:rsid w:val="00D2431B"/>
    <w:rsid w:val="00D24927"/>
    <w:rsid w:val="00D249CD"/>
    <w:rsid w:val="00D2737E"/>
    <w:rsid w:val="00D27BD6"/>
    <w:rsid w:val="00D30AED"/>
    <w:rsid w:val="00D31C79"/>
    <w:rsid w:val="00D32E49"/>
    <w:rsid w:val="00D3336B"/>
    <w:rsid w:val="00D34FE7"/>
    <w:rsid w:val="00D35CA1"/>
    <w:rsid w:val="00D360A9"/>
    <w:rsid w:val="00D40B45"/>
    <w:rsid w:val="00D41648"/>
    <w:rsid w:val="00D443DD"/>
    <w:rsid w:val="00D4480E"/>
    <w:rsid w:val="00D46A34"/>
    <w:rsid w:val="00D46C35"/>
    <w:rsid w:val="00D475D2"/>
    <w:rsid w:val="00D500F0"/>
    <w:rsid w:val="00D509C0"/>
    <w:rsid w:val="00D50FD0"/>
    <w:rsid w:val="00D51B64"/>
    <w:rsid w:val="00D5404A"/>
    <w:rsid w:val="00D54984"/>
    <w:rsid w:val="00D5535F"/>
    <w:rsid w:val="00D56213"/>
    <w:rsid w:val="00D5716D"/>
    <w:rsid w:val="00D61EB1"/>
    <w:rsid w:val="00D70A11"/>
    <w:rsid w:val="00D7167E"/>
    <w:rsid w:val="00D720B5"/>
    <w:rsid w:val="00D72B32"/>
    <w:rsid w:val="00D72B47"/>
    <w:rsid w:val="00D72BBF"/>
    <w:rsid w:val="00D72CD3"/>
    <w:rsid w:val="00D72D4C"/>
    <w:rsid w:val="00D734D3"/>
    <w:rsid w:val="00D73885"/>
    <w:rsid w:val="00D80D84"/>
    <w:rsid w:val="00D8348F"/>
    <w:rsid w:val="00D83F72"/>
    <w:rsid w:val="00D865B5"/>
    <w:rsid w:val="00D86FDA"/>
    <w:rsid w:val="00D871FF"/>
    <w:rsid w:val="00D91639"/>
    <w:rsid w:val="00D91845"/>
    <w:rsid w:val="00D91B86"/>
    <w:rsid w:val="00D933DF"/>
    <w:rsid w:val="00D93637"/>
    <w:rsid w:val="00D93F99"/>
    <w:rsid w:val="00D94B1A"/>
    <w:rsid w:val="00D968CA"/>
    <w:rsid w:val="00D97254"/>
    <w:rsid w:val="00DA25D7"/>
    <w:rsid w:val="00DA326A"/>
    <w:rsid w:val="00DA422F"/>
    <w:rsid w:val="00DA4806"/>
    <w:rsid w:val="00DA6894"/>
    <w:rsid w:val="00DA73A7"/>
    <w:rsid w:val="00DB1845"/>
    <w:rsid w:val="00DB1E24"/>
    <w:rsid w:val="00DB233D"/>
    <w:rsid w:val="00DB3C82"/>
    <w:rsid w:val="00DB3D24"/>
    <w:rsid w:val="00DB4BAA"/>
    <w:rsid w:val="00DB4ECD"/>
    <w:rsid w:val="00DB587A"/>
    <w:rsid w:val="00DB59AD"/>
    <w:rsid w:val="00DB74E6"/>
    <w:rsid w:val="00DB7520"/>
    <w:rsid w:val="00DB791C"/>
    <w:rsid w:val="00DC0BB6"/>
    <w:rsid w:val="00DC357E"/>
    <w:rsid w:val="00DC35BD"/>
    <w:rsid w:val="00DC38FD"/>
    <w:rsid w:val="00DC558B"/>
    <w:rsid w:val="00DC5EAD"/>
    <w:rsid w:val="00DC7032"/>
    <w:rsid w:val="00DC759B"/>
    <w:rsid w:val="00DC7B33"/>
    <w:rsid w:val="00DD03B0"/>
    <w:rsid w:val="00DD0C4F"/>
    <w:rsid w:val="00DD0EF8"/>
    <w:rsid w:val="00DD1C1C"/>
    <w:rsid w:val="00DD2F34"/>
    <w:rsid w:val="00DD340A"/>
    <w:rsid w:val="00DD389A"/>
    <w:rsid w:val="00DD3A57"/>
    <w:rsid w:val="00DD59C9"/>
    <w:rsid w:val="00DD6150"/>
    <w:rsid w:val="00DD646F"/>
    <w:rsid w:val="00DD67EB"/>
    <w:rsid w:val="00DE2AD6"/>
    <w:rsid w:val="00DE2B2C"/>
    <w:rsid w:val="00DE5F83"/>
    <w:rsid w:val="00DF0F78"/>
    <w:rsid w:val="00DF3AD3"/>
    <w:rsid w:val="00DF49F0"/>
    <w:rsid w:val="00DF5396"/>
    <w:rsid w:val="00DF5FB0"/>
    <w:rsid w:val="00DF6EF5"/>
    <w:rsid w:val="00E0224C"/>
    <w:rsid w:val="00E03CF9"/>
    <w:rsid w:val="00E0443C"/>
    <w:rsid w:val="00E04F77"/>
    <w:rsid w:val="00E05031"/>
    <w:rsid w:val="00E065F0"/>
    <w:rsid w:val="00E07A81"/>
    <w:rsid w:val="00E10145"/>
    <w:rsid w:val="00E1015E"/>
    <w:rsid w:val="00E10CC0"/>
    <w:rsid w:val="00E10FC9"/>
    <w:rsid w:val="00E117B6"/>
    <w:rsid w:val="00E1316D"/>
    <w:rsid w:val="00E14590"/>
    <w:rsid w:val="00E14A58"/>
    <w:rsid w:val="00E14FF8"/>
    <w:rsid w:val="00E16B28"/>
    <w:rsid w:val="00E21671"/>
    <w:rsid w:val="00E24F39"/>
    <w:rsid w:val="00E25123"/>
    <w:rsid w:val="00E25CCC"/>
    <w:rsid w:val="00E27C5A"/>
    <w:rsid w:val="00E3064F"/>
    <w:rsid w:val="00E30F30"/>
    <w:rsid w:val="00E31EEC"/>
    <w:rsid w:val="00E335D5"/>
    <w:rsid w:val="00E34277"/>
    <w:rsid w:val="00E3470A"/>
    <w:rsid w:val="00E36226"/>
    <w:rsid w:val="00E409D1"/>
    <w:rsid w:val="00E40C63"/>
    <w:rsid w:val="00E40CDA"/>
    <w:rsid w:val="00E42C20"/>
    <w:rsid w:val="00E42CF6"/>
    <w:rsid w:val="00E473E8"/>
    <w:rsid w:val="00E51010"/>
    <w:rsid w:val="00E512A6"/>
    <w:rsid w:val="00E515ED"/>
    <w:rsid w:val="00E51CAE"/>
    <w:rsid w:val="00E543AC"/>
    <w:rsid w:val="00E56324"/>
    <w:rsid w:val="00E563EC"/>
    <w:rsid w:val="00E56A32"/>
    <w:rsid w:val="00E57AB4"/>
    <w:rsid w:val="00E6052E"/>
    <w:rsid w:val="00E6222E"/>
    <w:rsid w:val="00E627D2"/>
    <w:rsid w:val="00E632C2"/>
    <w:rsid w:val="00E635D1"/>
    <w:rsid w:val="00E64407"/>
    <w:rsid w:val="00E6542A"/>
    <w:rsid w:val="00E65C63"/>
    <w:rsid w:val="00E66187"/>
    <w:rsid w:val="00E666EB"/>
    <w:rsid w:val="00E67491"/>
    <w:rsid w:val="00E676FC"/>
    <w:rsid w:val="00E677F8"/>
    <w:rsid w:val="00E679CB"/>
    <w:rsid w:val="00E67C15"/>
    <w:rsid w:val="00E7046A"/>
    <w:rsid w:val="00E7062A"/>
    <w:rsid w:val="00E70971"/>
    <w:rsid w:val="00E72E48"/>
    <w:rsid w:val="00E74904"/>
    <w:rsid w:val="00E74E54"/>
    <w:rsid w:val="00E752A5"/>
    <w:rsid w:val="00E759E3"/>
    <w:rsid w:val="00E77B4E"/>
    <w:rsid w:val="00E80C1F"/>
    <w:rsid w:val="00E8296D"/>
    <w:rsid w:val="00E83610"/>
    <w:rsid w:val="00E84920"/>
    <w:rsid w:val="00E85AA6"/>
    <w:rsid w:val="00E8658E"/>
    <w:rsid w:val="00E8669E"/>
    <w:rsid w:val="00E86EB5"/>
    <w:rsid w:val="00E964FF"/>
    <w:rsid w:val="00E97FA4"/>
    <w:rsid w:val="00EA000B"/>
    <w:rsid w:val="00EA19E4"/>
    <w:rsid w:val="00EA239C"/>
    <w:rsid w:val="00EA2902"/>
    <w:rsid w:val="00EA3DD9"/>
    <w:rsid w:val="00EA4026"/>
    <w:rsid w:val="00EA794A"/>
    <w:rsid w:val="00EB1A41"/>
    <w:rsid w:val="00EB4328"/>
    <w:rsid w:val="00EB43EF"/>
    <w:rsid w:val="00EB5107"/>
    <w:rsid w:val="00EB5F44"/>
    <w:rsid w:val="00EC0AE9"/>
    <w:rsid w:val="00EC0BBD"/>
    <w:rsid w:val="00EC1522"/>
    <w:rsid w:val="00EC1DAD"/>
    <w:rsid w:val="00EC2944"/>
    <w:rsid w:val="00EC3A68"/>
    <w:rsid w:val="00EC42E1"/>
    <w:rsid w:val="00EC560D"/>
    <w:rsid w:val="00EC69A2"/>
    <w:rsid w:val="00ED04FC"/>
    <w:rsid w:val="00ED0753"/>
    <w:rsid w:val="00ED405C"/>
    <w:rsid w:val="00ED7107"/>
    <w:rsid w:val="00ED768F"/>
    <w:rsid w:val="00ED7B09"/>
    <w:rsid w:val="00EE00DF"/>
    <w:rsid w:val="00EE07A3"/>
    <w:rsid w:val="00EE1EE4"/>
    <w:rsid w:val="00EE28C2"/>
    <w:rsid w:val="00EE4B02"/>
    <w:rsid w:val="00EE711F"/>
    <w:rsid w:val="00EE7713"/>
    <w:rsid w:val="00EF15A3"/>
    <w:rsid w:val="00EF1E2E"/>
    <w:rsid w:val="00EF2A1D"/>
    <w:rsid w:val="00EF3C43"/>
    <w:rsid w:val="00EF4093"/>
    <w:rsid w:val="00EF454A"/>
    <w:rsid w:val="00EF4C6E"/>
    <w:rsid w:val="00EF61EF"/>
    <w:rsid w:val="00EF6B77"/>
    <w:rsid w:val="00EF6FA5"/>
    <w:rsid w:val="00EF72AA"/>
    <w:rsid w:val="00F0076F"/>
    <w:rsid w:val="00F009FF"/>
    <w:rsid w:val="00F02925"/>
    <w:rsid w:val="00F03625"/>
    <w:rsid w:val="00F04F0B"/>
    <w:rsid w:val="00F10E0E"/>
    <w:rsid w:val="00F166A9"/>
    <w:rsid w:val="00F16732"/>
    <w:rsid w:val="00F16FF7"/>
    <w:rsid w:val="00F174DD"/>
    <w:rsid w:val="00F2013B"/>
    <w:rsid w:val="00F21E21"/>
    <w:rsid w:val="00F22DD3"/>
    <w:rsid w:val="00F23CDE"/>
    <w:rsid w:val="00F23D94"/>
    <w:rsid w:val="00F2402D"/>
    <w:rsid w:val="00F2465B"/>
    <w:rsid w:val="00F24A5F"/>
    <w:rsid w:val="00F26281"/>
    <w:rsid w:val="00F30534"/>
    <w:rsid w:val="00F3072A"/>
    <w:rsid w:val="00F31ABA"/>
    <w:rsid w:val="00F32204"/>
    <w:rsid w:val="00F32784"/>
    <w:rsid w:val="00F34F21"/>
    <w:rsid w:val="00F35641"/>
    <w:rsid w:val="00F358E3"/>
    <w:rsid w:val="00F35D7E"/>
    <w:rsid w:val="00F37138"/>
    <w:rsid w:val="00F37A7F"/>
    <w:rsid w:val="00F37B00"/>
    <w:rsid w:val="00F37BCC"/>
    <w:rsid w:val="00F44387"/>
    <w:rsid w:val="00F44577"/>
    <w:rsid w:val="00F44924"/>
    <w:rsid w:val="00F451E9"/>
    <w:rsid w:val="00F45849"/>
    <w:rsid w:val="00F46608"/>
    <w:rsid w:val="00F47DD4"/>
    <w:rsid w:val="00F47FDF"/>
    <w:rsid w:val="00F508D7"/>
    <w:rsid w:val="00F528F4"/>
    <w:rsid w:val="00F55334"/>
    <w:rsid w:val="00F5558B"/>
    <w:rsid w:val="00F57238"/>
    <w:rsid w:val="00F6054D"/>
    <w:rsid w:val="00F60617"/>
    <w:rsid w:val="00F60C53"/>
    <w:rsid w:val="00F60CDC"/>
    <w:rsid w:val="00F61A28"/>
    <w:rsid w:val="00F61CFC"/>
    <w:rsid w:val="00F623CC"/>
    <w:rsid w:val="00F629D6"/>
    <w:rsid w:val="00F6330F"/>
    <w:rsid w:val="00F63C03"/>
    <w:rsid w:val="00F64A73"/>
    <w:rsid w:val="00F65351"/>
    <w:rsid w:val="00F6675A"/>
    <w:rsid w:val="00F67437"/>
    <w:rsid w:val="00F703BF"/>
    <w:rsid w:val="00F70F85"/>
    <w:rsid w:val="00F71178"/>
    <w:rsid w:val="00F714C1"/>
    <w:rsid w:val="00F717D4"/>
    <w:rsid w:val="00F71F3F"/>
    <w:rsid w:val="00F731BF"/>
    <w:rsid w:val="00F73E25"/>
    <w:rsid w:val="00F76ADE"/>
    <w:rsid w:val="00F77FE3"/>
    <w:rsid w:val="00F8081C"/>
    <w:rsid w:val="00F81927"/>
    <w:rsid w:val="00F8249E"/>
    <w:rsid w:val="00F85443"/>
    <w:rsid w:val="00F85EB0"/>
    <w:rsid w:val="00F866B7"/>
    <w:rsid w:val="00F86797"/>
    <w:rsid w:val="00F86DA0"/>
    <w:rsid w:val="00F87293"/>
    <w:rsid w:val="00F879DC"/>
    <w:rsid w:val="00F9009D"/>
    <w:rsid w:val="00F91B71"/>
    <w:rsid w:val="00F934D4"/>
    <w:rsid w:val="00F9679E"/>
    <w:rsid w:val="00F96B6B"/>
    <w:rsid w:val="00FA0031"/>
    <w:rsid w:val="00FA014A"/>
    <w:rsid w:val="00FA119F"/>
    <w:rsid w:val="00FA2984"/>
    <w:rsid w:val="00FA2B15"/>
    <w:rsid w:val="00FA5359"/>
    <w:rsid w:val="00FA5835"/>
    <w:rsid w:val="00FA6602"/>
    <w:rsid w:val="00FA7BC6"/>
    <w:rsid w:val="00FB046A"/>
    <w:rsid w:val="00FB1409"/>
    <w:rsid w:val="00FB16E6"/>
    <w:rsid w:val="00FB2ECA"/>
    <w:rsid w:val="00FB3A15"/>
    <w:rsid w:val="00FB3EC8"/>
    <w:rsid w:val="00FB4F0A"/>
    <w:rsid w:val="00FB5803"/>
    <w:rsid w:val="00FB676E"/>
    <w:rsid w:val="00FB7F90"/>
    <w:rsid w:val="00FC10AB"/>
    <w:rsid w:val="00FC1133"/>
    <w:rsid w:val="00FC4140"/>
    <w:rsid w:val="00FC655A"/>
    <w:rsid w:val="00FC768E"/>
    <w:rsid w:val="00FD1130"/>
    <w:rsid w:val="00FD12DD"/>
    <w:rsid w:val="00FD1E68"/>
    <w:rsid w:val="00FD1E7A"/>
    <w:rsid w:val="00FD2329"/>
    <w:rsid w:val="00FD30C0"/>
    <w:rsid w:val="00FD6661"/>
    <w:rsid w:val="00FD6DFE"/>
    <w:rsid w:val="00FD6F9B"/>
    <w:rsid w:val="00FD7169"/>
    <w:rsid w:val="00FD7257"/>
    <w:rsid w:val="00FD7B60"/>
    <w:rsid w:val="00FE1AD3"/>
    <w:rsid w:val="00FE1BE0"/>
    <w:rsid w:val="00FE1E25"/>
    <w:rsid w:val="00FE36FF"/>
    <w:rsid w:val="00FE3C03"/>
    <w:rsid w:val="00FE5535"/>
    <w:rsid w:val="00FE5D95"/>
    <w:rsid w:val="00FE5FAE"/>
    <w:rsid w:val="00FE6E8C"/>
    <w:rsid w:val="00FE6FB4"/>
    <w:rsid w:val="00FE7609"/>
    <w:rsid w:val="00FE7D8B"/>
    <w:rsid w:val="00FE7E1C"/>
    <w:rsid w:val="00FF0BF3"/>
    <w:rsid w:val="00FF14C5"/>
    <w:rsid w:val="00FF25AC"/>
    <w:rsid w:val="00FF31B0"/>
    <w:rsid w:val="00FF5253"/>
    <w:rsid w:val="00FF5F97"/>
    <w:rsid w:val="00FF6F1A"/>
    <w:rsid w:val="00FF72E9"/>
    <w:rsid w:val="00FF7554"/>
    <w:rsid w:val="00FF7651"/>
    <w:rsid w:val="00FF77C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E5D375"/>
  <w15:docId w15:val="{DAAF8A82-71CA-4336-9F52-00BEFA94E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B92"/>
    <w:rPr>
      <w:sz w:val="24"/>
      <w:szCs w:val="24"/>
      <w:lang w:eastAsia="en-US"/>
    </w:rPr>
  </w:style>
  <w:style w:type="paragraph" w:styleId="Overskrift1">
    <w:name w:val="heading 1"/>
    <w:basedOn w:val="Normal"/>
    <w:next w:val="Normal"/>
    <w:qFormat/>
    <w:pPr>
      <w:keepNext/>
      <w:spacing w:before="120" w:after="60"/>
      <w:outlineLvl w:val="0"/>
    </w:pPr>
    <w:rPr>
      <w:rFonts w:ascii="Arial" w:hAnsi="Arial" w:cs="Arial"/>
      <w:b/>
      <w:bCs/>
      <w:kern w:val="32"/>
      <w:sz w:val="28"/>
      <w:szCs w:val="32"/>
    </w:rPr>
  </w:style>
  <w:style w:type="paragraph" w:styleId="Overskrift2">
    <w:name w:val="heading 2"/>
    <w:basedOn w:val="Normal"/>
    <w:next w:val="Normal"/>
    <w:link w:val="Overskrift2Tegn"/>
    <w:qFormat/>
    <w:pPr>
      <w:keepNext/>
      <w:spacing w:before="60"/>
      <w:outlineLvl w:val="1"/>
    </w:pPr>
    <w:rPr>
      <w:rFonts w:ascii="Arial" w:hAnsi="Arial" w:cs="Arial"/>
      <w:b/>
      <w:bCs/>
      <w:i/>
      <w:iCs/>
      <w:szCs w:val="28"/>
    </w:rPr>
  </w:style>
  <w:style w:type="paragraph" w:styleId="Overskrift3">
    <w:name w:val="heading 3"/>
    <w:basedOn w:val="Normal"/>
    <w:next w:val="Normal"/>
    <w:link w:val="Overskrift3Tegn"/>
    <w:qFormat/>
    <w:pPr>
      <w:keepNext/>
      <w:spacing w:before="60" w:after="60"/>
      <w:outlineLvl w:val="2"/>
    </w:pPr>
    <w:rPr>
      <w:rFonts w:cs="Arial"/>
      <w:b/>
      <w:bCs/>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paragraph" w:styleId="Bunntekst">
    <w:name w:val="footer"/>
    <w:basedOn w:val="Normal"/>
    <w:link w:val="BunntekstTegn"/>
    <w:uiPriority w:val="99"/>
    <w:pPr>
      <w:tabs>
        <w:tab w:val="center" w:pos="4536"/>
        <w:tab w:val="right" w:pos="9072"/>
      </w:tabs>
    </w:pPr>
  </w:style>
  <w:style w:type="character" w:styleId="Sidetall">
    <w:name w:val="page number"/>
    <w:basedOn w:val="Standardskriftforavsnitt"/>
  </w:style>
  <w:style w:type="character" w:styleId="Merknadsreferanse">
    <w:name w:val="annotation reference"/>
    <w:basedOn w:val="Standardskriftforavsnitt"/>
    <w:semiHidden/>
    <w:rPr>
      <w:sz w:val="16"/>
      <w:szCs w:val="16"/>
    </w:rPr>
  </w:style>
  <w:style w:type="paragraph" w:styleId="Merknadstekst">
    <w:name w:val="annotation text"/>
    <w:basedOn w:val="Normal"/>
    <w:link w:val="MerknadstekstTegn"/>
    <w:rPr>
      <w:sz w:val="20"/>
      <w:szCs w:val="20"/>
    </w:rPr>
  </w:style>
  <w:style w:type="paragraph" w:styleId="INNH2">
    <w:name w:val="toc 2"/>
    <w:basedOn w:val="Normal"/>
    <w:next w:val="Normal"/>
    <w:autoRedefine/>
    <w:uiPriority w:val="39"/>
    <w:rsid w:val="00A41A5E"/>
    <w:pPr>
      <w:tabs>
        <w:tab w:val="left" w:pos="851"/>
        <w:tab w:val="left" w:pos="1200"/>
        <w:tab w:val="right" w:leader="dot" w:pos="8777"/>
      </w:tabs>
      <w:ind w:left="360"/>
    </w:pPr>
    <w:rPr>
      <w:noProof/>
      <w:lang w:val="en-GB"/>
    </w:rPr>
  </w:style>
  <w:style w:type="paragraph" w:styleId="INNH3">
    <w:name w:val="toc 3"/>
    <w:basedOn w:val="Normal"/>
    <w:next w:val="Normal"/>
    <w:autoRedefine/>
    <w:uiPriority w:val="39"/>
    <w:rsid w:val="00210956"/>
    <w:pPr>
      <w:tabs>
        <w:tab w:val="left" w:pos="1560"/>
        <w:tab w:val="right" w:leader="dot" w:pos="8777"/>
      </w:tabs>
      <w:ind w:left="851"/>
    </w:pPr>
    <w:rPr>
      <w:noProof/>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06315C"/>
    <w:pPr>
      <w:tabs>
        <w:tab w:val="left" w:pos="360"/>
        <w:tab w:val="right" w:leader="dot" w:pos="8777"/>
      </w:tabs>
    </w:pPr>
    <w:rPr>
      <w:b/>
      <w:noProof/>
      <w:szCs w:val="28"/>
    </w:rPr>
  </w:style>
  <w:style w:type="paragraph" w:styleId="Bobletekst">
    <w:name w:val="Balloon Text"/>
    <w:basedOn w:val="Normal"/>
    <w:semiHidden/>
    <w:rsid w:val="00D13EE6"/>
    <w:rPr>
      <w:rFonts w:ascii="Tahoma" w:hAnsi="Tahoma" w:cs="Tahoma"/>
      <w:sz w:val="16"/>
      <w:szCs w:val="16"/>
    </w:rPr>
  </w:style>
  <w:style w:type="paragraph" w:customStyle="1" w:styleId="AADFG">
    <w:name w:val="A ADFG"/>
    <w:basedOn w:val="Normal"/>
    <w:link w:val="AADFGTegn"/>
    <w:rsid w:val="00802C5E"/>
    <w:pPr>
      <w:overflowPunct w:val="0"/>
      <w:autoSpaceDE w:val="0"/>
      <w:autoSpaceDN w:val="0"/>
      <w:adjustRightInd w:val="0"/>
      <w:textAlignment w:val="baseline"/>
    </w:pPr>
    <w:rPr>
      <w:sz w:val="22"/>
      <w:lang w:eastAsia="nb-NO"/>
    </w:rPr>
  </w:style>
  <w:style w:type="paragraph" w:customStyle="1" w:styleId="AADFGInnrykk">
    <w:name w:val="A ADFG Innrykk"/>
    <w:basedOn w:val="Normal"/>
    <w:rsid w:val="00802C5E"/>
    <w:pPr>
      <w:overflowPunct w:val="0"/>
      <w:autoSpaceDE w:val="0"/>
      <w:autoSpaceDN w:val="0"/>
      <w:adjustRightInd w:val="0"/>
      <w:ind w:left="567" w:hanging="567"/>
      <w:textAlignment w:val="baseline"/>
    </w:pPr>
    <w:rPr>
      <w:sz w:val="22"/>
      <w:szCs w:val="20"/>
      <w:lang w:val="en-GB" w:eastAsia="nb-NO"/>
    </w:rPr>
  </w:style>
  <w:style w:type="paragraph" w:customStyle="1" w:styleId="ADOvInnrykk">
    <w:name w:val="A D Ov Innrykk"/>
    <w:basedOn w:val="Normal"/>
    <w:next w:val="AADFGInnrykk"/>
    <w:rsid w:val="00802C5E"/>
    <w:pPr>
      <w:tabs>
        <w:tab w:val="left" w:pos="567"/>
      </w:tabs>
      <w:overflowPunct w:val="0"/>
      <w:autoSpaceDE w:val="0"/>
      <w:autoSpaceDN w:val="0"/>
      <w:adjustRightInd w:val="0"/>
      <w:ind w:left="567" w:hanging="567"/>
      <w:textAlignment w:val="baseline"/>
    </w:pPr>
    <w:rPr>
      <w:rFonts w:ascii="Times New Roman Bold" w:hAnsi="Times New Roman Bold"/>
      <w:b/>
      <w:szCs w:val="20"/>
      <w:lang w:val="en-GB" w:eastAsia="nb-NO"/>
    </w:rPr>
  </w:style>
  <w:style w:type="character" w:customStyle="1" w:styleId="AADFGTegn">
    <w:name w:val="A ADFG Tegn"/>
    <w:basedOn w:val="Standardskriftforavsnitt"/>
    <w:link w:val="AADFG"/>
    <w:rsid w:val="00802C5E"/>
    <w:rPr>
      <w:sz w:val="22"/>
      <w:szCs w:val="24"/>
      <w:lang w:val="nb-NO" w:eastAsia="nb-NO" w:bidi="ar-SA"/>
    </w:rPr>
  </w:style>
  <w:style w:type="paragraph" w:customStyle="1" w:styleId="AADFGOvInnrykk">
    <w:name w:val="A ADFG Ov Innrykk"/>
    <w:basedOn w:val="Normal"/>
    <w:rsid w:val="00D4480E"/>
    <w:pPr>
      <w:overflowPunct w:val="0"/>
      <w:autoSpaceDE w:val="0"/>
      <w:autoSpaceDN w:val="0"/>
      <w:adjustRightInd w:val="0"/>
      <w:ind w:left="567" w:hanging="567"/>
      <w:textAlignment w:val="baseline"/>
    </w:pPr>
    <w:rPr>
      <w:rFonts w:ascii="Times New Roman Bold" w:hAnsi="Times New Roman Bold"/>
      <w:b/>
      <w:szCs w:val="20"/>
      <w:lang w:val="en-GB" w:eastAsia="nb-NO"/>
    </w:rPr>
  </w:style>
  <w:style w:type="paragraph" w:customStyle="1" w:styleId="xl22">
    <w:name w:val="xl22"/>
    <w:basedOn w:val="Normal"/>
    <w:rsid w:val="00D4480E"/>
    <w:pPr>
      <w:spacing w:before="100" w:beforeAutospacing="1" w:after="100" w:afterAutospacing="1"/>
    </w:pPr>
    <w:rPr>
      <w:b/>
      <w:bCs/>
      <w:lang w:eastAsia="nb-NO"/>
    </w:rPr>
  </w:style>
  <w:style w:type="character" w:customStyle="1" w:styleId="Overskrift3Tegn">
    <w:name w:val="Overskrift 3 Tegn"/>
    <w:basedOn w:val="Standardskriftforavsnitt"/>
    <w:link w:val="Overskrift3"/>
    <w:rsid w:val="00A123F1"/>
    <w:rPr>
      <w:rFonts w:cs="Arial"/>
      <w:b/>
      <w:bCs/>
      <w:sz w:val="24"/>
      <w:szCs w:val="26"/>
      <w:lang w:val="nb-NO" w:eastAsia="en-US" w:bidi="ar-SA"/>
    </w:rPr>
  </w:style>
  <w:style w:type="table" w:styleId="Tabellrutenett">
    <w:name w:val="Table Grid"/>
    <w:basedOn w:val="Vanligtabell"/>
    <w:uiPriority w:val="39"/>
    <w:rsid w:val="007911D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E1BE0"/>
    <w:pPr>
      <w:autoSpaceDE w:val="0"/>
      <w:autoSpaceDN w:val="0"/>
      <w:adjustRightInd w:val="0"/>
    </w:pPr>
    <w:rPr>
      <w:rFonts w:ascii="Arial" w:hAnsi="Arial" w:cs="Arial"/>
      <w:color w:val="000000"/>
      <w:sz w:val="24"/>
      <w:szCs w:val="24"/>
    </w:rPr>
  </w:style>
  <w:style w:type="paragraph" w:customStyle="1" w:styleId="Dokumenttekst">
    <w:name w:val="Dokumenttekst"/>
    <w:basedOn w:val="Normal"/>
    <w:rsid w:val="00DE5F83"/>
    <w:rPr>
      <w:szCs w:val="20"/>
    </w:rPr>
  </w:style>
  <w:style w:type="character" w:customStyle="1" w:styleId="BunntekstTegn">
    <w:name w:val="Bunntekst Tegn"/>
    <w:basedOn w:val="Standardskriftforavsnitt"/>
    <w:link w:val="Bunntekst"/>
    <w:uiPriority w:val="99"/>
    <w:rsid w:val="00E6542A"/>
    <w:rPr>
      <w:sz w:val="24"/>
      <w:szCs w:val="24"/>
      <w:lang w:eastAsia="en-US"/>
    </w:rPr>
  </w:style>
  <w:style w:type="paragraph" w:styleId="Rentekst">
    <w:name w:val="Plain Text"/>
    <w:basedOn w:val="Normal"/>
    <w:link w:val="RentekstTegn"/>
    <w:uiPriority w:val="99"/>
    <w:semiHidden/>
    <w:unhideWhenUsed/>
    <w:rsid w:val="003F6E8A"/>
    <w:rPr>
      <w:rFonts w:ascii="Lucida Sans Unicode" w:hAnsi="Lucida Sans Unicode"/>
      <w:sz w:val="20"/>
      <w:szCs w:val="21"/>
      <w:lang w:eastAsia="nb-NO"/>
    </w:rPr>
  </w:style>
  <w:style w:type="character" w:customStyle="1" w:styleId="RentekstTegn">
    <w:name w:val="Ren tekst Tegn"/>
    <w:basedOn w:val="Standardskriftforavsnitt"/>
    <w:link w:val="Rentekst"/>
    <w:uiPriority w:val="99"/>
    <w:semiHidden/>
    <w:rsid w:val="003F6E8A"/>
    <w:rPr>
      <w:rFonts w:ascii="Lucida Sans Unicode" w:hAnsi="Lucida Sans Unicode"/>
      <w:szCs w:val="21"/>
    </w:rPr>
  </w:style>
  <w:style w:type="character" w:styleId="Fulgthyperkobling">
    <w:name w:val="FollowedHyperlink"/>
    <w:basedOn w:val="Standardskriftforavsnitt"/>
    <w:uiPriority w:val="99"/>
    <w:semiHidden/>
    <w:unhideWhenUsed/>
    <w:rsid w:val="003F6E8A"/>
    <w:rPr>
      <w:color w:val="800080" w:themeColor="followedHyperlink"/>
      <w:u w:val="single"/>
    </w:rPr>
  </w:style>
  <w:style w:type="paragraph" w:styleId="Listeavsnitt">
    <w:name w:val="List Paragraph"/>
    <w:basedOn w:val="Normal"/>
    <w:uiPriority w:val="34"/>
    <w:qFormat/>
    <w:rsid w:val="00042BE5"/>
    <w:pPr>
      <w:spacing w:after="200"/>
      <w:ind w:left="720"/>
      <w:contextualSpacing/>
    </w:pPr>
    <w:rPr>
      <w:rFonts w:eastAsiaTheme="minorHAnsi" w:cstheme="minorBidi"/>
      <w:szCs w:val="22"/>
    </w:rPr>
  </w:style>
  <w:style w:type="character" w:customStyle="1" w:styleId="TopptekstTegn">
    <w:name w:val="Topptekst Tegn"/>
    <w:basedOn w:val="Standardskriftforavsnitt"/>
    <w:link w:val="Topptekst"/>
    <w:rsid w:val="00B07D68"/>
    <w:rPr>
      <w:sz w:val="24"/>
      <w:szCs w:val="24"/>
      <w:lang w:eastAsia="en-US"/>
    </w:rPr>
  </w:style>
  <w:style w:type="paragraph" w:styleId="Kommentaremne">
    <w:name w:val="annotation subject"/>
    <w:basedOn w:val="Merknadstekst"/>
    <w:next w:val="Merknadstekst"/>
    <w:link w:val="KommentaremneTegn"/>
    <w:uiPriority w:val="99"/>
    <w:semiHidden/>
    <w:unhideWhenUsed/>
    <w:rsid w:val="00BE0CA9"/>
    <w:rPr>
      <w:b/>
      <w:bCs/>
    </w:rPr>
  </w:style>
  <w:style w:type="character" w:customStyle="1" w:styleId="MerknadstekstTegn">
    <w:name w:val="Merknadstekst Tegn"/>
    <w:basedOn w:val="Standardskriftforavsnitt"/>
    <w:link w:val="Merknadstekst"/>
    <w:rsid w:val="00BE0CA9"/>
    <w:rPr>
      <w:lang w:eastAsia="en-US"/>
    </w:rPr>
  </w:style>
  <w:style w:type="character" w:customStyle="1" w:styleId="KommentaremneTegn">
    <w:name w:val="Kommentaremne Tegn"/>
    <w:basedOn w:val="MerknadstekstTegn"/>
    <w:link w:val="Kommentaremne"/>
    <w:uiPriority w:val="99"/>
    <w:semiHidden/>
    <w:rsid w:val="00BE0CA9"/>
    <w:rPr>
      <w:b/>
      <w:bCs/>
      <w:lang w:eastAsia="en-US"/>
    </w:rPr>
  </w:style>
  <w:style w:type="paragraph" w:styleId="Overskriftforinnholdsfortegnelse">
    <w:name w:val="TOC Heading"/>
    <w:basedOn w:val="Overskrift1"/>
    <w:next w:val="Normal"/>
    <w:uiPriority w:val="39"/>
    <w:unhideWhenUsed/>
    <w:qFormat/>
    <w:rsid w:val="00991544"/>
    <w:pPr>
      <w:keepLines/>
      <w:spacing w:before="240" w:after="0" w:line="259" w:lineRule="auto"/>
      <w:outlineLvl w:val="9"/>
    </w:pPr>
    <w:rPr>
      <w:rFonts w:asciiTheme="majorHAnsi" w:eastAsiaTheme="majorEastAsia" w:hAnsiTheme="majorHAnsi" w:cstheme="majorBidi"/>
      <w:b w:val="0"/>
      <w:bCs w:val="0"/>
      <w:color w:val="365F91" w:themeColor="accent1" w:themeShade="BF"/>
      <w:kern w:val="0"/>
      <w:sz w:val="32"/>
      <w:lang w:eastAsia="nb-NO"/>
    </w:rPr>
  </w:style>
  <w:style w:type="paragraph" w:styleId="Ingenmellomrom">
    <w:name w:val="No Spacing"/>
    <w:uiPriority w:val="1"/>
    <w:qFormat/>
    <w:rsid w:val="004365CF"/>
    <w:rPr>
      <w:sz w:val="24"/>
      <w:szCs w:val="24"/>
      <w:lang w:eastAsia="en-US"/>
    </w:rPr>
  </w:style>
  <w:style w:type="paragraph" w:customStyle="1" w:styleId="4siffer">
    <w:name w:val="4 siffer"/>
    <w:basedOn w:val="Overskrift3"/>
    <w:link w:val="4sifferTegn"/>
    <w:rsid w:val="004365CF"/>
  </w:style>
  <w:style w:type="character" w:customStyle="1" w:styleId="4sifferTegn">
    <w:name w:val="4 siffer Tegn"/>
    <w:basedOn w:val="Overskrift3Tegn"/>
    <w:link w:val="4siffer"/>
    <w:rsid w:val="004365CF"/>
    <w:rPr>
      <w:rFonts w:cs="Arial"/>
      <w:b/>
      <w:bCs/>
      <w:sz w:val="24"/>
      <w:szCs w:val="26"/>
      <w:lang w:val="nb-NO" w:eastAsia="en-US" w:bidi="ar-SA"/>
    </w:rPr>
  </w:style>
  <w:style w:type="character" w:customStyle="1" w:styleId="Overskrift2Tegn">
    <w:name w:val="Overskrift 2 Tegn"/>
    <w:link w:val="Overskrift2"/>
    <w:rsid w:val="006C09DB"/>
    <w:rPr>
      <w:rFonts w:ascii="Arial" w:hAnsi="Arial" w:cs="Arial"/>
      <w:b/>
      <w:bCs/>
      <w:i/>
      <w:iCs/>
      <w:sz w:val="24"/>
      <w:szCs w:val="28"/>
      <w:lang w:eastAsia="en-US"/>
    </w:rPr>
  </w:style>
  <w:style w:type="paragraph" w:styleId="Revisjon">
    <w:name w:val="Revision"/>
    <w:hidden/>
    <w:uiPriority w:val="99"/>
    <w:semiHidden/>
    <w:rsid w:val="0016254A"/>
    <w:rPr>
      <w:sz w:val="24"/>
      <w:szCs w:val="24"/>
      <w:lang w:eastAsia="en-US"/>
    </w:rPr>
  </w:style>
  <w:style w:type="character" w:customStyle="1" w:styleId="normaltextrun">
    <w:name w:val="normaltextrun"/>
    <w:basedOn w:val="Standardskriftforavsnitt"/>
    <w:rsid w:val="006158EE"/>
  </w:style>
  <w:style w:type="paragraph" w:customStyle="1" w:styleId="paragraph">
    <w:name w:val="paragraph"/>
    <w:basedOn w:val="Normal"/>
    <w:rsid w:val="006158EE"/>
    <w:pPr>
      <w:spacing w:before="100" w:beforeAutospacing="1" w:after="100" w:afterAutospacing="1"/>
    </w:pPr>
    <w:rPr>
      <w:lang w:eastAsia="nb-NO"/>
    </w:rPr>
  </w:style>
  <w:style w:type="paragraph" w:customStyle="1" w:styleId="Overskrift4VM">
    <w:name w:val="Overskrift 4 VM"/>
    <w:basedOn w:val="Overskrift3"/>
    <w:link w:val="Overskrift4VMTegn"/>
    <w:qFormat/>
    <w:rsid w:val="007D3141"/>
    <w:rPr>
      <w:i/>
    </w:rPr>
  </w:style>
  <w:style w:type="character" w:customStyle="1" w:styleId="Overskrift4VMTegn">
    <w:name w:val="Overskrift 4 VM Tegn"/>
    <w:basedOn w:val="Overskrift3Tegn"/>
    <w:link w:val="Overskrift4VM"/>
    <w:rsid w:val="007D3141"/>
    <w:rPr>
      <w:rFonts w:cs="Arial"/>
      <w:b/>
      <w:bCs/>
      <w:i/>
      <w:sz w:val="24"/>
      <w:szCs w:val="26"/>
      <w:lang w:val="nb-NO" w:eastAsia="en-US" w:bidi="ar-SA"/>
    </w:rPr>
  </w:style>
  <w:style w:type="table" w:customStyle="1" w:styleId="Tabellrutenett1">
    <w:name w:val="Tabellrutenett1"/>
    <w:basedOn w:val="Vanligtabell"/>
    <w:next w:val="Tabellrutenett"/>
    <w:uiPriority w:val="39"/>
    <w:rsid w:val="00070FC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4">
    <w:name w:val="toc 4"/>
    <w:basedOn w:val="Normal"/>
    <w:next w:val="Normal"/>
    <w:autoRedefine/>
    <w:uiPriority w:val="39"/>
    <w:unhideWhenUsed/>
    <w:rsid w:val="00885629"/>
    <w:pPr>
      <w:spacing w:after="100" w:line="259" w:lineRule="auto"/>
      <w:ind w:left="660"/>
    </w:pPr>
    <w:rPr>
      <w:rFonts w:asciiTheme="minorHAnsi" w:eastAsiaTheme="minorEastAsia" w:hAnsiTheme="minorHAnsi" w:cstheme="minorBidi"/>
      <w:sz w:val="22"/>
      <w:szCs w:val="22"/>
      <w:lang w:eastAsia="nb-NO"/>
    </w:rPr>
  </w:style>
  <w:style w:type="paragraph" w:styleId="INNH5">
    <w:name w:val="toc 5"/>
    <w:basedOn w:val="Normal"/>
    <w:next w:val="Normal"/>
    <w:autoRedefine/>
    <w:uiPriority w:val="39"/>
    <w:unhideWhenUsed/>
    <w:rsid w:val="00885629"/>
    <w:pPr>
      <w:spacing w:after="100" w:line="259" w:lineRule="auto"/>
      <w:ind w:left="880"/>
    </w:pPr>
    <w:rPr>
      <w:rFonts w:asciiTheme="minorHAnsi" w:eastAsiaTheme="minorEastAsia" w:hAnsiTheme="minorHAnsi" w:cstheme="minorBidi"/>
      <w:sz w:val="22"/>
      <w:szCs w:val="22"/>
      <w:lang w:eastAsia="nb-NO"/>
    </w:rPr>
  </w:style>
  <w:style w:type="paragraph" w:styleId="INNH6">
    <w:name w:val="toc 6"/>
    <w:basedOn w:val="Normal"/>
    <w:next w:val="Normal"/>
    <w:autoRedefine/>
    <w:uiPriority w:val="39"/>
    <w:unhideWhenUsed/>
    <w:rsid w:val="00885629"/>
    <w:pPr>
      <w:spacing w:after="100" w:line="259" w:lineRule="auto"/>
      <w:ind w:left="1100"/>
    </w:pPr>
    <w:rPr>
      <w:rFonts w:asciiTheme="minorHAnsi" w:eastAsiaTheme="minorEastAsia" w:hAnsiTheme="minorHAnsi" w:cstheme="minorBidi"/>
      <w:sz w:val="22"/>
      <w:szCs w:val="22"/>
      <w:lang w:eastAsia="nb-NO"/>
    </w:rPr>
  </w:style>
  <w:style w:type="paragraph" w:styleId="INNH7">
    <w:name w:val="toc 7"/>
    <w:basedOn w:val="Normal"/>
    <w:next w:val="Normal"/>
    <w:autoRedefine/>
    <w:uiPriority w:val="39"/>
    <w:unhideWhenUsed/>
    <w:rsid w:val="00885629"/>
    <w:pPr>
      <w:spacing w:after="100" w:line="259" w:lineRule="auto"/>
      <w:ind w:left="1320"/>
    </w:pPr>
    <w:rPr>
      <w:rFonts w:asciiTheme="minorHAnsi" w:eastAsiaTheme="minorEastAsia" w:hAnsiTheme="minorHAnsi" w:cstheme="minorBidi"/>
      <w:sz w:val="22"/>
      <w:szCs w:val="22"/>
      <w:lang w:eastAsia="nb-NO"/>
    </w:rPr>
  </w:style>
  <w:style w:type="paragraph" w:styleId="INNH8">
    <w:name w:val="toc 8"/>
    <w:basedOn w:val="Normal"/>
    <w:next w:val="Normal"/>
    <w:autoRedefine/>
    <w:uiPriority w:val="39"/>
    <w:unhideWhenUsed/>
    <w:rsid w:val="00885629"/>
    <w:pPr>
      <w:spacing w:after="100" w:line="259" w:lineRule="auto"/>
      <w:ind w:left="1540"/>
    </w:pPr>
    <w:rPr>
      <w:rFonts w:asciiTheme="minorHAnsi" w:eastAsiaTheme="minorEastAsia" w:hAnsiTheme="minorHAnsi" w:cstheme="minorBidi"/>
      <w:sz w:val="22"/>
      <w:szCs w:val="22"/>
      <w:lang w:eastAsia="nb-NO"/>
    </w:rPr>
  </w:style>
  <w:style w:type="paragraph" w:styleId="INNH9">
    <w:name w:val="toc 9"/>
    <w:basedOn w:val="Normal"/>
    <w:next w:val="Normal"/>
    <w:autoRedefine/>
    <w:uiPriority w:val="39"/>
    <w:unhideWhenUsed/>
    <w:rsid w:val="00885629"/>
    <w:pPr>
      <w:spacing w:after="100" w:line="259" w:lineRule="auto"/>
      <w:ind w:left="1760"/>
    </w:pPr>
    <w:rPr>
      <w:rFonts w:asciiTheme="minorHAnsi" w:eastAsiaTheme="minorEastAsia" w:hAnsiTheme="minorHAnsi" w:cstheme="minorBidi"/>
      <w:sz w:val="22"/>
      <w:szCs w:val="22"/>
      <w:lang w:eastAsia="nb-NO"/>
    </w:rPr>
  </w:style>
  <w:style w:type="character" w:styleId="Ulstomtale">
    <w:name w:val="Unresolved Mention"/>
    <w:basedOn w:val="Standardskriftforavsnitt"/>
    <w:uiPriority w:val="99"/>
    <w:semiHidden/>
    <w:unhideWhenUsed/>
    <w:rsid w:val="008856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36367">
      <w:bodyDiv w:val="1"/>
      <w:marLeft w:val="0"/>
      <w:marRight w:val="0"/>
      <w:marTop w:val="0"/>
      <w:marBottom w:val="0"/>
      <w:divBdr>
        <w:top w:val="none" w:sz="0" w:space="0" w:color="auto"/>
        <w:left w:val="none" w:sz="0" w:space="0" w:color="auto"/>
        <w:bottom w:val="none" w:sz="0" w:space="0" w:color="auto"/>
        <w:right w:val="none" w:sz="0" w:space="0" w:color="auto"/>
      </w:divBdr>
    </w:div>
    <w:div w:id="126433212">
      <w:bodyDiv w:val="1"/>
      <w:marLeft w:val="0"/>
      <w:marRight w:val="0"/>
      <w:marTop w:val="0"/>
      <w:marBottom w:val="0"/>
      <w:divBdr>
        <w:top w:val="none" w:sz="0" w:space="0" w:color="auto"/>
        <w:left w:val="none" w:sz="0" w:space="0" w:color="auto"/>
        <w:bottom w:val="none" w:sz="0" w:space="0" w:color="auto"/>
        <w:right w:val="none" w:sz="0" w:space="0" w:color="auto"/>
      </w:divBdr>
    </w:div>
    <w:div w:id="130561815">
      <w:bodyDiv w:val="1"/>
      <w:marLeft w:val="0"/>
      <w:marRight w:val="0"/>
      <w:marTop w:val="0"/>
      <w:marBottom w:val="0"/>
      <w:divBdr>
        <w:top w:val="none" w:sz="0" w:space="0" w:color="auto"/>
        <w:left w:val="none" w:sz="0" w:space="0" w:color="auto"/>
        <w:bottom w:val="none" w:sz="0" w:space="0" w:color="auto"/>
        <w:right w:val="none" w:sz="0" w:space="0" w:color="auto"/>
      </w:divBdr>
    </w:div>
    <w:div w:id="281498539">
      <w:bodyDiv w:val="1"/>
      <w:marLeft w:val="0"/>
      <w:marRight w:val="0"/>
      <w:marTop w:val="0"/>
      <w:marBottom w:val="0"/>
      <w:divBdr>
        <w:top w:val="none" w:sz="0" w:space="0" w:color="auto"/>
        <w:left w:val="none" w:sz="0" w:space="0" w:color="auto"/>
        <w:bottom w:val="none" w:sz="0" w:space="0" w:color="auto"/>
        <w:right w:val="none" w:sz="0" w:space="0" w:color="auto"/>
      </w:divBdr>
    </w:div>
    <w:div w:id="456342509">
      <w:bodyDiv w:val="1"/>
      <w:marLeft w:val="0"/>
      <w:marRight w:val="0"/>
      <w:marTop w:val="0"/>
      <w:marBottom w:val="0"/>
      <w:divBdr>
        <w:top w:val="none" w:sz="0" w:space="0" w:color="auto"/>
        <w:left w:val="none" w:sz="0" w:space="0" w:color="auto"/>
        <w:bottom w:val="none" w:sz="0" w:space="0" w:color="auto"/>
        <w:right w:val="none" w:sz="0" w:space="0" w:color="auto"/>
      </w:divBdr>
      <w:divsChild>
        <w:div w:id="2109620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06205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722927">
      <w:bodyDiv w:val="1"/>
      <w:marLeft w:val="0"/>
      <w:marRight w:val="0"/>
      <w:marTop w:val="0"/>
      <w:marBottom w:val="0"/>
      <w:divBdr>
        <w:top w:val="none" w:sz="0" w:space="0" w:color="auto"/>
        <w:left w:val="none" w:sz="0" w:space="0" w:color="auto"/>
        <w:bottom w:val="none" w:sz="0" w:space="0" w:color="auto"/>
        <w:right w:val="none" w:sz="0" w:space="0" w:color="auto"/>
      </w:divBdr>
    </w:div>
    <w:div w:id="1147747785">
      <w:bodyDiv w:val="1"/>
      <w:marLeft w:val="0"/>
      <w:marRight w:val="0"/>
      <w:marTop w:val="0"/>
      <w:marBottom w:val="0"/>
      <w:divBdr>
        <w:top w:val="none" w:sz="0" w:space="0" w:color="auto"/>
        <w:left w:val="none" w:sz="0" w:space="0" w:color="auto"/>
        <w:bottom w:val="none" w:sz="0" w:space="0" w:color="auto"/>
        <w:right w:val="none" w:sz="0" w:space="0" w:color="auto"/>
      </w:divBdr>
    </w:div>
    <w:div w:id="1185946548">
      <w:bodyDiv w:val="1"/>
      <w:marLeft w:val="0"/>
      <w:marRight w:val="0"/>
      <w:marTop w:val="0"/>
      <w:marBottom w:val="0"/>
      <w:divBdr>
        <w:top w:val="none" w:sz="0" w:space="0" w:color="auto"/>
        <w:left w:val="none" w:sz="0" w:space="0" w:color="auto"/>
        <w:bottom w:val="none" w:sz="0" w:space="0" w:color="auto"/>
        <w:right w:val="none" w:sz="0" w:space="0" w:color="auto"/>
      </w:divBdr>
    </w:div>
    <w:div w:id="1299653469">
      <w:bodyDiv w:val="1"/>
      <w:marLeft w:val="0"/>
      <w:marRight w:val="0"/>
      <w:marTop w:val="0"/>
      <w:marBottom w:val="0"/>
      <w:divBdr>
        <w:top w:val="none" w:sz="0" w:space="0" w:color="auto"/>
        <w:left w:val="none" w:sz="0" w:space="0" w:color="auto"/>
        <w:bottom w:val="none" w:sz="0" w:space="0" w:color="auto"/>
        <w:right w:val="none" w:sz="0" w:space="0" w:color="auto"/>
      </w:divBdr>
    </w:div>
    <w:div w:id="1401907101">
      <w:bodyDiv w:val="1"/>
      <w:marLeft w:val="0"/>
      <w:marRight w:val="0"/>
      <w:marTop w:val="0"/>
      <w:marBottom w:val="0"/>
      <w:divBdr>
        <w:top w:val="none" w:sz="0" w:space="0" w:color="auto"/>
        <w:left w:val="none" w:sz="0" w:space="0" w:color="auto"/>
        <w:bottom w:val="none" w:sz="0" w:space="0" w:color="auto"/>
        <w:right w:val="none" w:sz="0" w:space="0" w:color="auto"/>
      </w:divBdr>
    </w:div>
    <w:div w:id="1562247898">
      <w:bodyDiv w:val="1"/>
      <w:marLeft w:val="0"/>
      <w:marRight w:val="0"/>
      <w:marTop w:val="0"/>
      <w:marBottom w:val="0"/>
      <w:divBdr>
        <w:top w:val="none" w:sz="0" w:space="0" w:color="auto"/>
        <w:left w:val="none" w:sz="0" w:space="0" w:color="auto"/>
        <w:bottom w:val="none" w:sz="0" w:space="0" w:color="auto"/>
        <w:right w:val="none" w:sz="0" w:space="0" w:color="auto"/>
      </w:divBdr>
    </w:div>
    <w:div w:id="1587416904">
      <w:bodyDiv w:val="1"/>
      <w:marLeft w:val="0"/>
      <w:marRight w:val="0"/>
      <w:marTop w:val="0"/>
      <w:marBottom w:val="0"/>
      <w:divBdr>
        <w:top w:val="none" w:sz="0" w:space="0" w:color="auto"/>
        <w:left w:val="none" w:sz="0" w:space="0" w:color="auto"/>
        <w:bottom w:val="none" w:sz="0" w:space="0" w:color="auto"/>
        <w:right w:val="none" w:sz="0" w:space="0" w:color="auto"/>
      </w:divBdr>
    </w:div>
    <w:div w:id="1694384146">
      <w:bodyDiv w:val="1"/>
      <w:marLeft w:val="0"/>
      <w:marRight w:val="0"/>
      <w:marTop w:val="0"/>
      <w:marBottom w:val="0"/>
      <w:divBdr>
        <w:top w:val="none" w:sz="0" w:space="0" w:color="auto"/>
        <w:left w:val="none" w:sz="0" w:space="0" w:color="auto"/>
        <w:bottom w:val="none" w:sz="0" w:space="0" w:color="auto"/>
        <w:right w:val="none" w:sz="0" w:space="0" w:color="auto"/>
      </w:divBdr>
    </w:div>
    <w:div w:id="189485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4c297bfe-2ddf-49c0-b48d-5e3f9de3295d" ContentTypeId="0x01010058F483C9552BB5498DA378941DAA7375" PreviousValue="false" LastSyncTimeStamp="2022-11-15T19:17:57.307Z"/>
</file>

<file path=customXml/item3.xml><?xml version="1.0" encoding="utf-8"?>
<ct:contentTypeSchema xmlns:ct="http://schemas.microsoft.com/office/2006/metadata/contentType" xmlns:ma="http://schemas.microsoft.com/office/2006/metadata/properties/metaAttributes" ct:_="" ma:_="" ma:contentTypeName="Referat nynorsk" ma:contentTypeID="0x01010058F483C9552BB5498DA378941DAA737500D8F7D2910A57BE4D9C0F499D068C7567" ma:contentTypeVersion="2" ma:contentTypeDescription="" ma:contentTypeScope="" ma:versionID="b8c4b290e2fd4f3b13c70cd2ca2b8099">
  <xsd:schema xmlns:xsd="http://www.w3.org/2001/XMLSchema" xmlns:xs="http://www.w3.org/2001/XMLSchema" xmlns:p="http://schemas.microsoft.com/office/2006/metadata/properties" xmlns:ns2="beae3e8e-208c-4b8a-be05-3e30f474ae01" targetNamespace="http://schemas.microsoft.com/office/2006/metadata/properties" ma:root="true" ma:fieldsID="e8dbcc499698e1c3b044f4ab8b304bcb"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m3df137df2ca43aeb5a0ac4f577ac654" minOccurs="0"/>
                <xsd:element ref="ns2:Sak_x0020_Mime_x0020_360" minOccurs="0"/>
                <xsd:element ref="ns2:mdd69e788dc1498dbcc1a53e4b12ec9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m3df137df2ca43aeb5a0ac4f577ac654" ma:index="12" nillable="true" ma:taxonomy="true" ma:internalName="m3df137df2ca43aeb5a0ac4f577ac654" ma:taxonomyFieldName="Prosessomr_x00e5_der" ma:displayName="Prosessområder"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ak_x0020_Mime_x0020_360" ma:index="14"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5"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TermInfo xmlns="http://schemas.microsoft.com/office/infopath/2007/PartnerControls">
          <TermName xmlns="http://schemas.microsoft.com/office/infopath/2007/PartnerControls">Drift og vedlikehold</TermName>
          <TermId xmlns="http://schemas.microsoft.com/office/infopath/2007/PartnerControls">ed01d78b-6be5-4ad2-998f-411aea556b4c</TermId>
        </TermInfo>
      </Terms>
    </h491b3e5757f4a00a7c25d6edb0ba887>
    <m3df137df2ca43aeb5a0ac4f577ac654 xmlns="beae3e8e-208c-4b8a-be05-3e30f474ae01">
      <Terms xmlns="http://schemas.microsoft.com/office/infopath/2007/PartnerControls"/>
    </m3df137df2ca43aeb5a0ac4f577ac654>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TaxCatchAll xmlns="beae3e8e-208c-4b8a-be05-3e30f474ae01">
      <Value>4</Value>
      <Value>1</Value>
    </TaxCatchAll>
    <Sak_x0020_Mime_x0020_360 xmlns="beae3e8e-208c-4b8a-be05-3e30f474ae01">
      <Url xsi:nil="true"/>
      <Description xsi:nil="true"/>
    </Sak_x0020_Mime_x0020_36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85A025-192F-4CB7-B21F-14A6B6424C8F}">
  <ds:schemaRefs>
    <ds:schemaRef ds:uri="http://schemas.openxmlformats.org/officeDocument/2006/bibliography"/>
  </ds:schemaRefs>
</ds:datastoreItem>
</file>

<file path=customXml/itemProps2.xml><?xml version="1.0" encoding="utf-8"?>
<ds:datastoreItem xmlns:ds="http://schemas.openxmlformats.org/officeDocument/2006/customXml" ds:itemID="{E1D40621-DA82-4A37-8A61-ADAFD1C6394A}">
  <ds:schemaRefs>
    <ds:schemaRef ds:uri="Microsoft.SharePoint.Taxonomy.ContentTypeSync"/>
  </ds:schemaRefs>
</ds:datastoreItem>
</file>

<file path=customXml/itemProps3.xml><?xml version="1.0" encoding="utf-8"?>
<ds:datastoreItem xmlns:ds="http://schemas.openxmlformats.org/officeDocument/2006/customXml" ds:itemID="{DCEA8BED-FB28-4AA7-A254-D69E4A9EF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C8FB3B-F824-43C7-8924-24C79FCA74E3}">
  <ds:schemaRefs>
    <ds:schemaRef ds:uri="http://schemas.microsoft.com/office/2006/metadata/properties"/>
    <ds:schemaRef ds:uri="http://schemas.microsoft.com/office/infopath/2007/PartnerControls"/>
    <ds:schemaRef ds:uri="beae3e8e-208c-4b8a-be05-3e30f474ae01"/>
  </ds:schemaRefs>
</ds:datastoreItem>
</file>

<file path=customXml/itemProps5.xml><?xml version="1.0" encoding="utf-8"?>
<ds:datastoreItem xmlns:ds="http://schemas.openxmlformats.org/officeDocument/2006/customXml" ds:itemID="{C24F422F-29C6-471E-8F39-BF6DF78407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28</Pages>
  <Words>10516</Words>
  <Characters>55737</Characters>
  <Application>Microsoft Office Word</Application>
  <DocSecurity>0</DocSecurity>
  <Lines>464</Lines>
  <Paragraphs>132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X</vt:lpstr>
      <vt:lpstr>X</vt:lpstr>
    </vt:vector>
  </TitlesOfParts>
  <Company>ViaNova Plan og Trafikk AS</Company>
  <LinksUpToDate>false</LinksUpToDate>
  <CharactersWithSpaces>66121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c:title>
  <dc:subject/>
  <dc:creator>Isaksen Torstein</dc:creator>
  <cp:keywords/>
  <cp:lastModifiedBy>Kjell Sture Trymbo</cp:lastModifiedBy>
  <cp:revision>20</cp:revision>
  <cp:lastPrinted>2010-12-16T04:27:00Z</cp:lastPrinted>
  <dcterms:created xsi:type="dcterms:W3CDTF">2022-01-28T18:29:00Z</dcterms:created>
  <dcterms:modified xsi:type="dcterms:W3CDTF">2022-12-22T11:53:00Z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fbf486-f09d-4a86-8810-b4add863c98a_Enabled">
    <vt:lpwstr>true</vt:lpwstr>
  </property>
  <property fmtid="{D5CDD505-2E9C-101B-9397-08002B2CF9AE}" pid="3" name="MSIP_Label_e5fbf486-f09d-4a86-8810-b4add863c98a_SetDate">
    <vt:lpwstr>2021-10-08T10:34:02Z</vt:lpwstr>
  </property>
  <property fmtid="{D5CDD505-2E9C-101B-9397-08002B2CF9AE}" pid="4" name="MSIP_Label_e5fbf486-f09d-4a86-8810-b4add863c98a_Method">
    <vt:lpwstr>Privileged</vt:lpwstr>
  </property>
  <property fmtid="{D5CDD505-2E9C-101B-9397-08002B2CF9AE}" pid="5" name="MSIP_Label_e5fbf486-f09d-4a86-8810-b4add863c98a_Name">
    <vt:lpwstr>Public</vt:lpwstr>
  </property>
  <property fmtid="{D5CDD505-2E9C-101B-9397-08002B2CF9AE}" pid="6" name="MSIP_Label_e5fbf486-f09d-4a86-8810-b4add863c98a_SiteId">
    <vt:lpwstr>38856954-ed55-49f7-8bdd-738ffbbfd390</vt:lpwstr>
  </property>
  <property fmtid="{D5CDD505-2E9C-101B-9397-08002B2CF9AE}" pid="7" name="MSIP_Label_e5fbf486-f09d-4a86-8810-b4add863c98a_ActionId">
    <vt:lpwstr>0f22b31e-0f1c-48da-b923-2f3c3c3ae51a</vt:lpwstr>
  </property>
  <property fmtid="{D5CDD505-2E9C-101B-9397-08002B2CF9AE}" pid="8" name="MSIP_Label_e5fbf486-f09d-4a86-8810-b4add863c98a_ContentBits">
    <vt:lpwstr>0</vt:lpwstr>
  </property>
  <property fmtid="{D5CDD505-2E9C-101B-9397-08002B2CF9AE}" pid="9" name="TaxKeyword">
    <vt:lpwstr/>
  </property>
  <property fmtid="{D5CDD505-2E9C-101B-9397-08002B2CF9AE}" pid="10" name="Prossområde">
    <vt:lpwstr/>
  </property>
  <property fmtid="{D5CDD505-2E9C-101B-9397-08002B2CF9AE}" pid="11" name="ContentTypeId">
    <vt:lpwstr>0x01010058F483C9552BB5498DA378941DAA737500D8F7D2910A57BE4D9C0F499D068C7567</vt:lpwstr>
  </property>
  <property fmtid="{D5CDD505-2E9C-101B-9397-08002B2CF9AE}" pid="12" name="Organisasjonsenhet">
    <vt:lpwstr>4;#Drift og vedlikehold|ed01d78b-6be5-4ad2-998f-411aea556b4c</vt:lpwstr>
  </property>
  <property fmtid="{D5CDD505-2E9C-101B-9397-08002B2CF9AE}" pid="13" name="Knaggtest">
    <vt:lpwstr/>
  </property>
  <property fmtid="{D5CDD505-2E9C-101B-9397-08002B2CF9AE}" pid="14" name="f898bcb951044ca5ba5ee94f74cf616e">
    <vt:lpwstr/>
  </property>
  <property fmtid="{D5CDD505-2E9C-101B-9397-08002B2CF9AE}" pid="15" name="Dokumentstatus">
    <vt:lpwstr>1;#Under arbeid|f39d8bcc-2a80-4417-a67a-9134b0a418c4</vt:lpwstr>
  </property>
  <property fmtid="{D5CDD505-2E9C-101B-9397-08002B2CF9AE}" pid="16" name="Prosessområder">
    <vt:lpwstr/>
  </property>
  <property fmtid="{D5CDD505-2E9C-101B-9397-08002B2CF9AE}" pid="17" name="Metadata">
    <vt:lpwstr/>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xd_Signature">
    <vt:bool>false</vt:bool>
  </property>
  <property fmtid="{D5CDD505-2E9C-101B-9397-08002B2CF9AE}" pid="24" name="Område">
    <vt:lpwstr/>
  </property>
  <property fmtid="{D5CDD505-2E9C-101B-9397-08002B2CF9AE}" pid="25" name="MediaServiceImageTags">
    <vt:lpwstr/>
  </property>
  <property fmtid="{D5CDD505-2E9C-101B-9397-08002B2CF9AE}" pid="26" name="lcf76f155ced4ddcb4097134ff3c332f">
    <vt:lpwstr/>
  </property>
</Properties>
</file>